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D7" w:rsidRDefault="004A29D7" w:rsidP="00F96C37">
      <w:pPr>
        <w:pStyle w:val="Header"/>
        <w:pBdr>
          <w:bottom w:val="single" w:sz="8" w:space="1" w:color="000000"/>
        </w:pBdr>
        <w:jc w:val="center"/>
        <w:rPr>
          <w:b/>
          <w:spacing w:val="90"/>
          <w:sz w:val="28"/>
          <w:szCs w:val="28"/>
          <w:lang w:val="en-US"/>
        </w:rPr>
      </w:pPr>
    </w:p>
    <w:p w:rsidR="004A29D7" w:rsidRPr="002C76CD" w:rsidRDefault="004A29D7" w:rsidP="00F96C37">
      <w:pPr>
        <w:pStyle w:val="Header"/>
        <w:pBdr>
          <w:bottom w:val="single" w:sz="8" w:space="1" w:color="000000"/>
        </w:pBdr>
        <w:jc w:val="center"/>
        <w:rPr>
          <w:b/>
          <w:sz w:val="28"/>
          <w:szCs w:val="28"/>
        </w:rPr>
      </w:pPr>
      <w:r w:rsidRPr="002C76CD">
        <w:rPr>
          <w:b/>
          <w:spacing w:val="90"/>
          <w:sz w:val="28"/>
          <w:szCs w:val="28"/>
        </w:rPr>
        <w:t xml:space="preserve">СОВЕТ </w:t>
      </w:r>
      <w:r w:rsidRPr="002C76CD">
        <w:rPr>
          <w:b/>
          <w:spacing w:val="90"/>
          <w:sz w:val="28"/>
          <w:szCs w:val="28"/>
        </w:rPr>
        <w:br/>
      </w:r>
      <w:r w:rsidRPr="002C76CD">
        <w:rPr>
          <w:b/>
          <w:sz w:val="28"/>
          <w:szCs w:val="28"/>
        </w:rPr>
        <w:t>ВОСКРЕСЕНСКОГО МУНИЦИПАЛЬНОГО ОБРАЗОВАНИЯ</w:t>
      </w:r>
    </w:p>
    <w:p w:rsidR="004A29D7" w:rsidRPr="002C76CD" w:rsidRDefault="004A29D7" w:rsidP="00F96C37">
      <w:pPr>
        <w:pStyle w:val="Header"/>
        <w:pBdr>
          <w:bottom w:val="single" w:sz="8" w:space="1" w:color="000000"/>
        </w:pBdr>
        <w:jc w:val="center"/>
        <w:rPr>
          <w:b/>
          <w:sz w:val="28"/>
          <w:szCs w:val="28"/>
        </w:rPr>
      </w:pPr>
      <w:r w:rsidRPr="002C76CD">
        <w:rPr>
          <w:b/>
          <w:sz w:val="28"/>
          <w:szCs w:val="28"/>
        </w:rPr>
        <w:t>ВОСКРЕСЕНСКОГО МУНИЦИПАЛЬНОГО РАЙОНА</w:t>
      </w:r>
    </w:p>
    <w:p w:rsidR="004A29D7" w:rsidRPr="002C76CD" w:rsidRDefault="004A29D7" w:rsidP="00F96C37">
      <w:pPr>
        <w:pStyle w:val="Header"/>
        <w:pBdr>
          <w:bottom w:val="single" w:sz="8" w:space="1" w:color="000000"/>
        </w:pBdr>
        <w:jc w:val="center"/>
        <w:rPr>
          <w:b/>
          <w:sz w:val="28"/>
          <w:szCs w:val="28"/>
        </w:rPr>
      </w:pPr>
      <w:r w:rsidRPr="002C76CD">
        <w:rPr>
          <w:b/>
          <w:sz w:val="28"/>
          <w:szCs w:val="28"/>
        </w:rPr>
        <w:t>САРАТОВСКОЙ ОБЛАСТИ</w:t>
      </w:r>
    </w:p>
    <w:p w:rsidR="004A29D7" w:rsidRPr="002C76CD" w:rsidRDefault="004A29D7" w:rsidP="00F96C37">
      <w:pPr>
        <w:pStyle w:val="Header"/>
        <w:pBdr>
          <w:bottom w:val="single" w:sz="8" w:space="1" w:color="000000"/>
        </w:pBdr>
        <w:jc w:val="center"/>
        <w:rPr>
          <w:sz w:val="28"/>
          <w:szCs w:val="28"/>
        </w:rPr>
      </w:pPr>
    </w:p>
    <w:p w:rsidR="004A29D7" w:rsidRPr="002C76CD" w:rsidRDefault="004A29D7" w:rsidP="00F96C37">
      <w:pPr>
        <w:spacing w:after="0"/>
        <w:jc w:val="center"/>
        <w:rPr>
          <w:rFonts w:ascii="Times New Roman" w:hAnsi="Times New Roman"/>
          <w:sz w:val="28"/>
          <w:szCs w:val="28"/>
        </w:rPr>
      </w:pPr>
    </w:p>
    <w:p w:rsidR="004A29D7" w:rsidRPr="002C76CD" w:rsidRDefault="004A29D7" w:rsidP="00F96C37">
      <w:pPr>
        <w:spacing w:after="0"/>
        <w:jc w:val="center"/>
        <w:rPr>
          <w:rFonts w:ascii="Times New Roman" w:hAnsi="Times New Roman"/>
          <w:b/>
          <w:sz w:val="28"/>
          <w:szCs w:val="28"/>
        </w:rPr>
      </w:pPr>
      <w:r w:rsidRPr="002C76CD">
        <w:rPr>
          <w:rFonts w:ascii="Times New Roman" w:hAnsi="Times New Roman"/>
          <w:b/>
          <w:sz w:val="28"/>
          <w:szCs w:val="28"/>
        </w:rPr>
        <w:t>Р Е Ш Е Н И Е</w:t>
      </w:r>
      <w:r>
        <w:rPr>
          <w:rFonts w:ascii="Times New Roman" w:hAnsi="Times New Roman"/>
          <w:b/>
          <w:sz w:val="28"/>
          <w:szCs w:val="28"/>
        </w:rPr>
        <w:t xml:space="preserve"> </w:t>
      </w:r>
    </w:p>
    <w:p w:rsidR="004A29D7" w:rsidRPr="002C76CD" w:rsidRDefault="004A29D7" w:rsidP="00F96C37">
      <w:pPr>
        <w:spacing w:after="0"/>
        <w:jc w:val="center"/>
        <w:rPr>
          <w:rFonts w:ascii="Times New Roman" w:hAnsi="Times New Roman"/>
          <w:sz w:val="28"/>
          <w:szCs w:val="28"/>
        </w:rPr>
      </w:pPr>
    </w:p>
    <w:p w:rsidR="004A29D7" w:rsidRPr="002C76CD" w:rsidRDefault="004A29D7" w:rsidP="00F96C37">
      <w:pPr>
        <w:spacing w:after="0"/>
        <w:jc w:val="center"/>
        <w:rPr>
          <w:rFonts w:ascii="Times New Roman" w:hAnsi="Times New Roman"/>
          <w:sz w:val="28"/>
          <w:szCs w:val="28"/>
          <w:u w:val="single"/>
        </w:rPr>
      </w:pPr>
      <w:r w:rsidRPr="002C76CD">
        <w:rPr>
          <w:rFonts w:ascii="Times New Roman" w:hAnsi="Times New Roman"/>
          <w:sz w:val="28"/>
          <w:szCs w:val="28"/>
          <w:u w:val="single"/>
        </w:rPr>
        <w:t>№</w:t>
      </w:r>
      <w:r>
        <w:rPr>
          <w:rFonts w:ascii="Times New Roman" w:hAnsi="Times New Roman"/>
          <w:sz w:val="28"/>
          <w:szCs w:val="28"/>
          <w:u w:val="single"/>
        </w:rPr>
        <w:t xml:space="preserve"> 27</w:t>
      </w:r>
      <w:r w:rsidRPr="002C76CD">
        <w:rPr>
          <w:rFonts w:ascii="Times New Roman" w:hAnsi="Times New Roman"/>
          <w:sz w:val="28"/>
          <w:szCs w:val="28"/>
          <w:u w:val="single"/>
        </w:rPr>
        <w:t xml:space="preserve"> </w:t>
      </w:r>
      <w:r>
        <w:rPr>
          <w:rFonts w:ascii="Times New Roman" w:hAnsi="Times New Roman"/>
          <w:sz w:val="28"/>
          <w:szCs w:val="28"/>
          <w:u w:val="single"/>
        </w:rPr>
        <w:t xml:space="preserve"> </w:t>
      </w:r>
      <w:r w:rsidRPr="002C76CD">
        <w:rPr>
          <w:rFonts w:ascii="Times New Roman" w:hAnsi="Times New Roman"/>
          <w:sz w:val="28"/>
          <w:szCs w:val="28"/>
          <w:u w:val="single"/>
        </w:rPr>
        <w:t xml:space="preserve">от </w:t>
      </w:r>
      <w:r>
        <w:rPr>
          <w:rFonts w:ascii="Times New Roman" w:hAnsi="Times New Roman"/>
          <w:sz w:val="28"/>
          <w:szCs w:val="28"/>
          <w:u w:val="single"/>
        </w:rPr>
        <w:t>9 сентября  2011</w:t>
      </w:r>
      <w:r w:rsidRPr="002C76CD">
        <w:rPr>
          <w:rFonts w:ascii="Times New Roman" w:hAnsi="Times New Roman"/>
          <w:sz w:val="28"/>
          <w:szCs w:val="28"/>
          <w:u w:val="single"/>
        </w:rPr>
        <w:t xml:space="preserve"> года</w:t>
      </w:r>
    </w:p>
    <w:p w:rsidR="004A29D7" w:rsidRPr="002C76CD" w:rsidRDefault="004A29D7" w:rsidP="00F96C37">
      <w:pPr>
        <w:spacing w:after="0"/>
        <w:jc w:val="center"/>
        <w:rPr>
          <w:rFonts w:ascii="Times New Roman" w:hAnsi="Times New Roman"/>
          <w:sz w:val="28"/>
          <w:szCs w:val="28"/>
        </w:rPr>
      </w:pPr>
      <w:r w:rsidRPr="002C76CD">
        <w:rPr>
          <w:rFonts w:ascii="Times New Roman" w:hAnsi="Times New Roman"/>
          <w:sz w:val="28"/>
          <w:szCs w:val="28"/>
        </w:rPr>
        <w:t>с. Воскресенское</w:t>
      </w:r>
    </w:p>
    <w:p w:rsidR="004A29D7" w:rsidRDefault="004A29D7" w:rsidP="00F96C37">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Об утверждении «Правил благоустройства, </w:t>
      </w:r>
    </w:p>
    <w:p w:rsidR="004A29D7" w:rsidRDefault="004A29D7" w:rsidP="00F96C37">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обеспечения чистоты и порядка, содержания </w:t>
      </w:r>
    </w:p>
    <w:p w:rsidR="004A29D7" w:rsidRDefault="004A29D7" w:rsidP="00F96C37">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домашних животных в селах и</w:t>
      </w:r>
    </w:p>
    <w:p w:rsidR="004A29D7" w:rsidRDefault="004A29D7" w:rsidP="00F96C37">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 населенных пунктов Воскресенского </w:t>
      </w:r>
    </w:p>
    <w:p w:rsidR="004A29D7" w:rsidRDefault="004A29D7" w:rsidP="00F96C37">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4A29D7" w:rsidRDefault="004A29D7" w:rsidP="00F96C37">
      <w:pPr>
        <w:pStyle w:val="ConsPlusNormal"/>
        <w:widowControl/>
        <w:ind w:firstLine="0"/>
        <w:rPr>
          <w:rFonts w:ascii="Times New Roman" w:hAnsi="Times New Roman" w:cs="Times New Roman"/>
          <w:b/>
          <w:sz w:val="24"/>
          <w:szCs w:val="24"/>
        </w:rPr>
      </w:pPr>
    </w:p>
    <w:p w:rsidR="004A29D7" w:rsidRPr="00DE52C4" w:rsidRDefault="004A29D7" w:rsidP="00574E7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E52C4">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DE52C4">
        <w:rPr>
          <w:rFonts w:ascii="Times New Roman" w:hAnsi="Times New Roman" w:cs="Times New Roman"/>
          <w:sz w:val="28"/>
          <w:szCs w:val="28"/>
        </w:rPr>
        <w:t xml:space="preserve"> ст. 3 Устава </w:t>
      </w:r>
      <w:r w:rsidRPr="00DE52C4">
        <w:rPr>
          <w:rFonts w:ascii="Times New Roman" w:hAnsi="Times New Roman" w:cs="Times New Roman"/>
          <w:bCs/>
          <w:sz w:val="28"/>
          <w:szCs w:val="28"/>
        </w:rPr>
        <w:t>Воскресенского</w:t>
      </w:r>
      <w:r w:rsidRPr="00DE52C4">
        <w:rPr>
          <w:rFonts w:ascii="Times New Roman" w:hAnsi="Times New Roman" w:cs="Times New Roman"/>
          <w:sz w:val="28"/>
          <w:szCs w:val="28"/>
        </w:rPr>
        <w:t xml:space="preserve"> муниципального образования Воскресенского муниципального района Саратовской области, Совет Воскресенского муниципального  образования</w:t>
      </w:r>
    </w:p>
    <w:p w:rsidR="004A29D7" w:rsidRDefault="004A29D7" w:rsidP="00DE52C4">
      <w:pPr>
        <w:pStyle w:val="ConsPlusNormal"/>
        <w:widowControl/>
        <w:ind w:left="426" w:hanging="426"/>
        <w:jc w:val="both"/>
        <w:rPr>
          <w:rFonts w:ascii="Times New Roman" w:hAnsi="Times New Roman" w:cs="Times New Roman"/>
          <w:sz w:val="28"/>
          <w:szCs w:val="28"/>
        </w:rPr>
      </w:pPr>
    </w:p>
    <w:p w:rsidR="004A29D7" w:rsidRPr="006A6038" w:rsidRDefault="004A29D7" w:rsidP="00DE52C4">
      <w:pPr>
        <w:pStyle w:val="ConsPlusNormal"/>
        <w:widowControl/>
        <w:ind w:left="426" w:hanging="426"/>
        <w:jc w:val="center"/>
        <w:rPr>
          <w:rFonts w:ascii="Times New Roman" w:hAnsi="Times New Roman" w:cs="Times New Roman"/>
          <w:b/>
          <w:sz w:val="28"/>
          <w:szCs w:val="28"/>
        </w:rPr>
      </w:pPr>
      <w:r w:rsidRPr="006A6038">
        <w:rPr>
          <w:rFonts w:ascii="Times New Roman" w:hAnsi="Times New Roman" w:cs="Times New Roman"/>
          <w:b/>
          <w:sz w:val="28"/>
          <w:szCs w:val="28"/>
        </w:rPr>
        <w:t>Решил:</w:t>
      </w:r>
    </w:p>
    <w:p w:rsidR="004A29D7" w:rsidRPr="00DE52C4" w:rsidRDefault="004A29D7" w:rsidP="00DE52C4">
      <w:pPr>
        <w:pStyle w:val="ConsPlusNormal"/>
        <w:widowControl/>
        <w:ind w:left="426" w:hanging="426"/>
        <w:jc w:val="both"/>
        <w:rPr>
          <w:rFonts w:ascii="Times New Roman" w:hAnsi="Times New Roman" w:cs="Times New Roman"/>
          <w:sz w:val="28"/>
          <w:szCs w:val="28"/>
        </w:rPr>
      </w:pPr>
    </w:p>
    <w:p w:rsidR="004A29D7" w:rsidRPr="00DE52C4" w:rsidRDefault="004A29D7" w:rsidP="00DE52C4">
      <w:pPr>
        <w:pStyle w:val="ConsPlusNormal"/>
        <w:widowControl/>
        <w:numPr>
          <w:ilvl w:val="0"/>
          <w:numId w:val="1"/>
        </w:numPr>
        <w:tabs>
          <w:tab w:val="num" w:pos="0"/>
        </w:tabs>
        <w:ind w:left="426" w:hanging="426"/>
        <w:jc w:val="both"/>
        <w:rPr>
          <w:rFonts w:ascii="Times New Roman" w:hAnsi="Times New Roman" w:cs="Times New Roman"/>
          <w:sz w:val="28"/>
          <w:szCs w:val="28"/>
        </w:rPr>
      </w:pPr>
      <w:r w:rsidRPr="00DE52C4">
        <w:rPr>
          <w:rFonts w:ascii="Times New Roman" w:hAnsi="Times New Roman" w:cs="Times New Roman"/>
          <w:sz w:val="28"/>
          <w:szCs w:val="28"/>
        </w:rPr>
        <w:t xml:space="preserve">Утвердить </w:t>
      </w:r>
      <w:r>
        <w:rPr>
          <w:rFonts w:ascii="Times New Roman" w:hAnsi="Times New Roman" w:cs="Times New Roman"/>
          <w:sz w:val="28"/>
          <w:szCs w:val="28"/>
        </w:rPr>
        <w:t>« Правила благоустройства, обеспечения чистоты и порядка, содержание домашних животных в селах и населенных пунктов Воскресенского</w:t>
      </w:r>
      <w:r w:rsidRPr="00DE52C4">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в новой редакции</w:t>
      </w:r>
      <w:r w:rsidRPr="00DE52C4">
        <w:rPr>
          <w:rFonts w:ascii="Times New Roman" w:hAnsi="Times New Roman" w:cs="Times New Roman"/>
          <w:sz w:val="28"/>
          <w:szCs w:val="28"/>
        </w:rPr>
        <w:t>.</w:t>
      </w:r>
    </w:p>
    <w:p w:rsidR="004A29D7" w:rsidRPr="00DE52C4" w:rsidRDefault="004A29D7" w:rsidP="00DE52C4">
      <w:pPr>
        <w:pStyle w:val="ConsPlusNormal"/>
        <w:widowControl/>
        <w:numPr>
          <w:ilvl w:val="0"/>
          <w:numId w:val="1"/>
        </w:numPr>
        <w:tabs>
          <w:tab w:val="num" w:pos="0"/>
        </w:tabs>
        <w:ind w:left="426" w:hanging="426"/>
        <w:jc w:val="both"/>
        <w:rPr>
          <w:rFonts w:ascii="Times New Roman" w:hAnsi="Times New Roman" w:cs="Times New Roman"/>
          <w:sz w:val="28"/>
          <w:szCs w:val="28"/>
        </w:rPr>
      </w:pPr>
      <w:r w:rsidRPr="00DE52C4">
        <w:rPr>
          <w:rFonts w:ascii="Times New Roman" w:hAnsi="Times New Roman" w:cs="Times New Roman"/>
          <w:sz w:val="28"/>
          <w:szCs w:val="28"/>
        </w:rPr>
        <w:t>Отменить решение Совета Воскресенского МО №22 от 23.03.2006года</w:t>
      </w:r>
      <w:r>
        <w:rPr>
          <w:rFonts w:ascii="Times New Roman" w:hAnsi="Times New Roman" w:cs="Times New Roman"/>
          <w:sz w:val="28"/>
          <w:szCs w:val="28"/>
        </w:rPr>
        <w:t xml:space="preserve"> «Правила благоустройства и обеспечения чистоты и порядка в селах Воскресенского муниципального образования»</w:t>
      </w:r>
      <w:r w:rsidRPr="00DE52C4">
        <w:rPr>
          <w:rFonts w:ascii="Times New Roman" w:hAnsi="Times New Roman" w:cs="Times New Roman"/>
          <w:sz w:val="28"/>
          <w:szCs w:val="28"/>
        </w:rPr>
        <w:t>.</w:t>
      </w:r>
    </w:p>
    <w:p w:rsidR="004A29D7" w:rsidRPr="00DE52C4" w:rsidRDefault="004A29D7" w:rsidP="00DE52C4">
      <w:pPr>
        <w:pStyle w:val="ListParagraph"/>
        <w:numPr>
          <w:ilvl w:val="0"/>
          <w:numId w:val="1"/>
        </w:numPr>
        <w:autoSpaceDE w:val="0"/>
        <w:snapToGrid w:val="0"/>
        <w:spacing w:after="0" w:line="240" w:lineRule="auto"/>
        <w:ind w:left="426" w:hanging="426"/>
        <w:jc w:val="both"/>
        <w:rPr>
          <w:rFonts w:ascii="Times New Roman" w:hAnsi="Times New Roman"/>
          <w:bCs/>
          <w:sz w:val="28"/>
          <w:szCs w:val="28"/>
        </w:rPr>
      </w:pPr>
      <w:r w:rsidRPr="00DE52C4">
        <w:rPr>
          <w:rFonts w:ascii="Times New Roman" w:hAnsi="Times New Roman"/>
          <w:sz w:val="28"/>
          <w:szCs w:val="28"/>
        </w:rPr>
        <w:t>Отменить решение №6а от 18.07.2008 года</w:t>
      </w:r>
      <w:r w:rsidRPr="00DE52C4">
        <w:rPr>
          <w:b/>
          <w:bCs/>
        </w:rPr>
        <w:t xml:space="preserve"> «</w:t>
      </w:r>
      <w:r w:rsidRPr="00DE52C4">
        <w:rPr>
          <w:rFonts w:ascii="Times New Roman" w:hAnsi="Times New Roman"/>
          <w:bCs/>
          <w:sz w:val="28"/>
          <w:szCs w:val="28"/>
        </w:rPr>
        <w:t>Об утверждении Правил содержания домашних животных на территории Воскресенского муниципального образования Воскресенского муниципального района Саратовской области</w:t>
      </w:r>
      <w:r>
        <w:rPr>
          <w:rFonts w:ascii="Times New Roman" w:hAnsi="Times New Roman"/>
          <w:bCs/>
          <w:sz w:val="28"/>
          <w:szCs w:val="28"/>
        </w:rPr>
        <w:t>.</w:t>
      </w:r>
    </w:p>
    <w:p w:rsidR="004A29D7" w:rsidRDefault="004A29D7" w:rsidP="00DE52C4">
      <w:pPr>
        <w:pStyle w:val="ConsPlusNormal"/>
        <w:widowControl/>
        <w:numPr>
          <w:ilvl w:val="0"/>
          <w:numId w:val="1"/>
        </w:numPr>
        <w:tabs>
          <w:tab w:val="clear" w:pos="692"/>
          <w:tab w:val="num" w:pos="426"/>
        </w:tabs>
        <w:ind w:left="426" w:hanging="426"/>
        <w:jc w:val="both"/>
        <w:rPr>
          <w:rFonts w:ascii="Times New Roman" w:hAnsi="Times New Roman" w:cs="Times New Roman"/>
          <w:sz w:val="28"/>
          <w:szCs w:val="28"/>
        </w:rPr>
      </w:pPr>
      <w:r w:rsidRPr="00DE52C4">
        <w:rPr>
          <w:rFonts w:ascii="Times New Roman" w:hAnsi="Times New Roman" w:cs="Times New Roman"/>
          <w:sz w:val="28"/>
          <w:szCs w:val="28"/>
        </w:rPr>
        <w:t xml:space="preserve">Настоящее Решение вступает в силу с момента </w:t>
      </w:r>
      <w:r>
        <w:rPr>
          <w:rFonts w:ascii="Times New Roman" w:hAnsi="Times New Roman" w:cs="Times New Roman"/>
          <w:sz w:val="28"/>
          <w:szCs w:val="28"/>
        </w:rPr>
        <w:t>его опубликования (обнародования).</w:t>
      </w:r>
    </w:p>
    <w:p w:rsidR="004A29D7" w:rsidRPr="00DE52C4" w:rsidRDefault="004A29D7" w:rsidP="00DE52C4">
      <w:pPr>
        <w:pStyle w:val="ConsPlusNormal"/>
        <w:widowControl/>
        <w:ind w:firstLine="0"/>
        <w:jc w:val="both"/>
        <w:rPr>
          <w:rFonts w:ascii="Times New Roman" w:hAnsi="Times New Roman" w:cs="Times New Roman"/>
          <w:sz w:val="28"/>
          <w:szCs w:val="28"/>
        </w:rPr>
      </w:pPr>
    </w:p>
    <w:p w:rsidR="004A29D7" w:rsidRPr="00DE52C4" w:rsidRDefault="004A29D7" w:rsidP="00F96C37">
      <w:pPr>
        <w:spacing w:after="0" w:line="240" w:lineRule="auto"/>
        <w:jc w:val="both"/>
        <w:rPr>
          <w:rFonts w:ascii="Times New Roman" w:hAnsi="Times New Roman"/>
          <w:b/>
          <w:sz w:val="28"/>
          <w:szCs w:val="28"/>
        </w:rPr>
      </w:pPr>
      <w:r w:rsidRPr="00DE52C4">
        <w:rPr>
          <w:rFonts w:ascii="Times New Roman" w:hAnsi="Times New Roman"/>
          <w:b/>
          <w:sz w:val="28"/>
          <w:szCs w:val="28"/>
        </w:rPr>
        <w:t>Глава Воскресенского</w:t>
      </w:r>
    </w:p>
    <w:p w:rsidR="004A29D7" w:rsidRPr="00DE52C4" w:rsidRDefault="004A29D7" w:rsidP="00F96C37">
      <w:pPr>
        <w:spacing w:after="0" w:line="240" w:lineRule="auto"/>
        <w:jc w:val="both"/>
        <w:rPr>
          <w:rFonts w:ascii="Times New Roman" w:hAnsi="Times New Roman"/>
          <w:b/>
          <w:sz w:val="28"/>
          <w:szCs w:val="28"/>
        </w:rPr>
      </w:pPr>
      <w:r w:rsidRPr="00DE52C4">
        <w:rPr>
          <w:rFonts w:ascii="Times New Roman" w:hAnsi="Times New Roman"/>
          <w:b/>
          <w:sz w:val="28"/>
          <w:szCs w:val="28"/>
        </w:rPr>
        <w:t>муниципального образования Саратовской области</w:t>
      </w:r>
      <w:r w:rsidRPr="00DE52C4">
        <w:rPr>
          <w:rFonts w:ascii="Times New Roman" w:hAnsi="Times New Roman"/>
          <w:b/>
          <w:sz w:val="28"/>
          <w:szCs w:val="28"/>
        </w:rPr>
        <w:tab/>
      </w:r>
      <w:r>
        <w:rPr>
          <w:rFonts w:ascii="Times New Roman" w:hAnsi="Times New Roman"/>
          <w:b/>
          <w:sz w:val="28"/>
          <w:szCs w:val="28"/>
        </w:rPr>
        <w:t xml:space="preserve">  </w:t>
      </w:r>
      <w:r w:rsidRPr="00DE52C4">
        <w:rPr>
          <w:rFonts w:ascii="Times New Roman" w:hAnsi="Times New Roman"/>
          <w:b/>
          <w:sz w:val="28"/>
          <w:szCs w:val="28"/>
        </w:rPr>
        <w:t xml:space="preserve">        Г.И.  Павлов</w:t>
      </w:r>
    </w:p>
    <w:p w:rsidR="004A29D7" w:rsidRDefault="004A29D7" w:rsidP="00F96C37">
      <w:pPr>
        <w:spacing w:after="0" w:line="240" w:lineRule="auto"/>
        <w:jc w:val="both"/>
        <w:rPr>
          <w:rFonts w:ascii="Times New Roman" w:hAnsi="Times New Roman"/>
          <w:sz w:val="28"/>
          <w:szCs w:val="28"/>
        </w:rPr>
      </w:pPr>
    </w:p>
    <w:p w:rsidR="004A29D7" w:rsidRDefault="004A29D7"/>
    <w:p w:rsidR="004A29D7" w:rsidRDefault="004A29D7"/>
    <w:p w:rsidR="004A29D7" w:rsidRDefault="004A29D7"/>
    <w:p w:rsidR="004A29D7" w:rsidRPr="00FC6B39" w:rsidRDefault="004A29D7"/>
    <w:p w:rsidR="004A29D7" w:rsidRDefault="004A29D7" w:rsidP="00BE7402">
      <w:pPr>
        <w:spacing w:after="0" w:line="20" w:lineRule="atLeast"/>
        <w:ind w:firstLine="5529"/>
        <w:jc w:val="both"/>
        <w:rPr>
          <w:rFonts w:ascii="Times New Roman" w:hAnsi="Times New Roman"/>
          <w:color w:val="000000"/>
          <w:sz w:val="28"/>
          <w:szCs w:val="28"/>
        </w:rPr>
      </w:pPr>
      <w:r>
        <w:rPr>
          <w:rFonts w:ascii="Times New Roman" w:hAnsi="Times New Roman"/>
          <w:color w:val="000000"/>
          <w:sz w:val="28"/>
          <w:szCs w:val="28"/>
        </w:rPr>
        <w:t>Утверждено:</w:t>
      </w:r>
    </w:p>
    <w:p w:rsidR="004A29D7" w:rsidRDefault="004A29D7" w:rsidP="00BE7402">
      <w:pPr>
        <w:spacing w:after="0" w:line="20" w:lineRule="atLeast"/>
        <w:ind w:firstLine="5529"/>
        <w:jc w:val="both"/>
        <w:rPr>
          <w:rFonts w:ascii="Times New Roman" w:hAnsi="Times New Roman"/>
          <w:color w:val="000000"/>
          <w:sz w:val="28"/>
          <w:szCs w:val="28"/>
        </w:rPr>
      </w:pPr>
      <w:r>
        <w:rPr>
          <w:rFonts w:ascii="Times New Roman" w:hAnsi="Times New Roman"/>
          <w:color w:val="000000"/>
          <w:sz w:val="28"/>
          <w:szCs w:val="28"/>
        </w:rPr>
        <w:t>Решением Совета</w:t>
      </w:r>
    </w:p>
    <w:p w:rsidR="004A29D7" w:rsidRDefault="004A29D7" w:rsidP="00BE7402">
      <w:pPr>
        <w:spacing w:after="0" w:line="20" w:lineRule="atLeast"/>
        <w:ind w:firstLine="5529"/>
        <w:jc w:val="both"/>
        <w:rPr>
          <w:rFonts w:ascii="Times New Roman" w:hAnsi="Times New Roman"/>
          <w:color w:val="000000"/>
          <w:sz w:val="28"/>
          <w:szCs w:val="28"/>
        </w:rPr>
      </w:pPr>
      <w:r>
        <w:rPr>
          <w:rFonts w:ascii="Times New Roman" w:hAnsi="Times New Roman"/>
          <w:color w:val="000000"/>
          <w:sz w:val="28"/>
          <w:szCs w:val="28"/>
        </w:rPr>
        <w:t xml:space="preserve">Воскресенского муниципального </w:t>
      </w:r>
    </w:p>
    <w:p w:rsidR="004A29D7" w:rsidRDefault="004A29D7" w:rsidP="00BE7402">
      <w:pPr>
        <w:spacing w:after="0" w:line="20" w:lineRule="atLeast"/>
        <w:ind w:firstLine="5529"/>
        <w:jc w:val="both"/>
        <w:rPr>
          <w:rFonts w:ascii="Times New Roman" w:hAnsi="Times New Roman"/>
          <w:color w:val="000000"/>
          <w:sz w:val="28"/>
          <w:szCs w:val="28"/>
        </w:rPr>
      </w:pPr>
      <w:r>
        <w:rPr>
          <w:rFonts w:ascii="Times New Roman" w:hAnsi="Times New Roman"/>
          <w:color w:val="000000"/>
          <w:sz w:val="28"/>
          <w:szCs w:val="28"/>
        </w:rPr>
        <w:t>образования</w:t>
      </w:r>
    </w:p>
    <w:p w:rsidR="004A29D7" w:rsidRDefault="004A29D7" w:rsidP="00BE7402">
      <w:pPr>
        <w:spacing w:after="0" w:line="20" w:lineRule="atLeast"/>
        <w:ind w:firstLine="5529"/>
        <w:jc w:val="both"/>
        <w:rPr>
          <w:rFonts w:ascii="Times New Roman" w:hAnsi="Times New Roman"/>
          <w:color w:val="000000"/>
          <w:sz w:val="28"/>
          <w:szCs w:val="28"/>
        </w:rPr>
      </w:pPr>
      <w:r>
        <w:rPr>
          <w:rFonts w:ascii="Times New Roman" w:hAnsi="Times New Roman"/>
          <w:color w:val="000000"/>
          <w:sz w:val="28"/>
          <w:szCs w:val="28"/>
        </w:rPr>
        <w:t>№_</w:t>
      </w:r>
      <w:r w:rsidRPr="00FC6B39">
        <w:rPr>
          <w:rFonts w:ascii="Times New Roman" w:hAnsi="Times New Roman"/>
          <w:color w:val="000000"/>
          <w:sz w:val="28"/>
          <w:szCs w:val="28"/>
          <w:u w:val="single"/>
        </w:rPr>
        <w:t>27</w:t>
      </w:r>
      <w:r>
        <w:rPr>
          <w:rFonts w:ascii="Times New Roman" w:hAnsi="Times New Roman"/>
          <w:color w:val="000000"/>
          <w:sz w:val="28"/>
          <w:szCs w:val="28"/>
        </w:rPr>
        <w:t>__от __</w:t>
      </w:r>
      <w:r w:rsidRPr="00BE7402">
        <w:rPr>
          <w:rFonts w:ascii="Times New Roman" w:hAnsi="Times New Roman"/>
          <w:color w:val="000000"/>
          <w:sz w:val="28"/>
          <w:szCs w:val="28"/>
          <w:u w:val="single"/>
        </w:rPr>
        <w:t>9 сентября</w:t>
      </w:r>
      <w:r>
        <w:rPr>
          <w:rFonts w:ascii="Times New Roman" w:hAnsi="Times New Roman"/>
          <w:color w:val="000000"/>
          <w:sz w:val="28"/>
          <w:szCs w:val="28"/>
        </w:rPr>
        <w:t>_2011г.</w:t>
      </w:r>
    </w:p>
    <w:p w:rsidR="004A29D7" w:rsidRDefault="004A29D7" w:rsidP="00BE7402">
      <w:pPr>
        <w:spacing w:after="0" w:line="20" w:lineRule="atLeast"/>
        <w:jc w:val="center"/>
        <w:rPr>
          <w:rFonts w:ascii="Times New Roman" w:hAnsi="Times New Roman"/>
          <w:color w:val="000000"/>
          <w:sz w:val="28"/>
          <w:szCs w:val="28"/>
        </w:rPr>
      </w:pPr>
    </w:p>
    <w:p w:rsidR="004A29D7" w:rsidRDefault="004A29D7" w:rsidP="00BE7402">
      <w:pPr>
        <w:spacing w:after="0" w:line="20" w:lineRule="atLeast"/>
        <w:jc w:val="center"/>
        <w:rPr>
          <w:rFonts w:ascii="Times New Roman" w:hAnsi="Times New Roman"/>
          <w:color w:val="000000"/>
          <w:sz w:val="28"/>
          <w:szCs w:val="28"/>
        </w:rPr>
      </w:pPr>
    </w:p>
    <w:p w:rsidR="004A29D7" w:rsidRDefault="004A29D7" w:rsidP="004F40F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Об утверждении «Правил благоустройства,</w:t>
      </w:r>
      <w:r w:rsidRPr="00FC6B39">
        <w:rPr>
          <w:rFonts w:ascii="Times New Roman" w:hAnsi="Times New Roman" w:cs="Times New Roman"/>
          <w:b/>
          <w:sz w:val="24"/>
          <w:szCs w:val="24"/>
        </w:rPr>
        <w:t xml:space="preserve"> </w:t>
      </w:r>
      <w:r>
        <w:rPr>
          <w:rFonts w:ascii="Times New Roman" w:hAnsi="Times New Roman" w:cs="Times New Roman"/>
          <w:b/>
          <w:sz w:val="24"/>
          <w:szCs w:val="24"/>
        </w:rPr>
        <w:t>обеспечения чистоты и порядка, содержания</w:t>
      </w:r>
      <w:r w:rsidRPr="00FC6B39">
        <w:rPr>
          <w:rFonts w:ascii="Times New Roman" w:hAnsi="Times New Roman" w:cs="Times New Roman"/>
          <w:b/>
          <w:sz w:val="24"/>
          <w:szCs w:val="24"/>
        </w:rPr>
        <w:t xml:space="preserve"> </w:t>
      </w:r>
      <w:r>
        <w:rPr>
          <w:rFonts w:ascii="Times New Roman" w:hAnsi="Times New Roman" w:cs="Times New Roman"/>
          <w:b/>
          <w:sz w:val="24"/>
          <w:szCs w:val="24"/>
        </w:rPr>
        <w:t>домашних животных в селах и</w:t>
      </w:r>
      <w:r w:rsidRPr="00FC6B39">
        <w:rPr>
          <w:rFonts w:ascii="Times New Roman" w:hAnsi="Times New Roman" w:cs="Times New Roman"/>
          <w:b/>
          <w:sz w:val="24"/>
          <w:szCs w:val="24"/>
        </w:rPr>
        <w:t xml:space="preserve"> </w:t>
      </w:r>
      <w:r>
        <w:rPr>
          <w:rFonts w:ascii="Times New Roman" w:hAnsi="Times New Roman" w:cs="Times New Roman"/>
          <w:b/>
          <w:sz w:val="24"/>
          <w:szCs w:val="24"/>
        </w:rPr>
        <w:t>населенных пунктов Воскресенского</w:t>
      </w:r>
    </w:p>
    <w:p w:rsidR="004A29D7" w:rsidRDefault="004A29D7" w:rsidP="004F40F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4A29D7" w:rsidRDefault="004A29D7" w:rsidP="00BE7402">
      <w:pPr>
        <w:spacing w:after="0"/>
        <w:rPr>
          <w:rFonts w:ascii="Times New Roman" w:hAnsi="Times New Roman"/>
          <w:color w:val="000000"/>
          <w:sz w:val="28"/>
          <w:szCs w:val="28"/>
        </w:rPr>
      </w:pPr>
    </w:p>
    <w:p w:rsidR="004A29D7" w:rsidRPr="007618FA" w:rsidRDefault="004A29D7" w:rsidP="00BE7402">
      <w:pPr>
        <w:spacing w:after="0"/>
        <w:jc w:val="center"/>
        <w:rPr>
          <w:rFonts w:ascii="Times New Roman" w:hAnsi="Times New Roman"/>
          <w:b/>
          <w:color w:val="000000"/>
          <w:sz w:val="28"/>
          <w:szCs w:val="28"/>
        </w:rPr>
      </w:pPr>
      <w:r w:rsidRPr="007618FA">
        <w:rPr>
          <w:rFonts w:ascii="Times New Roman" w:hAnsi="Times New Roman"/>
          <w:b/>
          <w:color w:val="000000"/>
          <w:sz w:val="28"/>
          <w:szCs w:val="28"/>
        </w:rPr>
        <w:t>Основные понятия, используемые в настоящих правилах.</w:t>
      </w:r>
    </w:p>
    <w:p w:rsidR="004A29D7" w:rsidRDefault="004A29D7" w:rsidP="00BE7402">
      <w:pPr>
        <w:spacing w:after="0"/>
        <w:jc w:val="center"/>
        <w:rPr>
          <w:rFonts w:ascii="Times New Roman" w:hAnsi="Times New Roman"/>
          <w:color w:val="000000"/>
          <w:sz w:val="28"/>
          <w:szCs w:val="28"/>
        </w:rPr>
      </w:pP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Территория предприятий, организаций, учреждений - часть территории,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Отведенная территория - часть территории поселения, предоставленная в установленном порядке юридическим лицам и гражданам на праве собственности, аренды, ином праве пользования и закрепленная на местности межевыми знаками установленного образца согласно акту об отводе в натуре красных линий и границ участка.</w:t>
      </w:r>
    </w:p>
    <w:p w:rsidR="004A29D7" w:rsidRDefault="004A29D7" w:rsidP="007618F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Прилегающая территория - часть территории поселения, примыкающая к отведенной и дополнительно закрепленная в порядке, предусмотренном настоящими Правилами.</w:t>
      </w:r>
    </w:p>
    <w:p w:rsidR="004A29D7" w:rsidRDefault="004A29D7" w:rsidP="007618F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A29D7" w:rsidRDefault="004A29D7" w:rsidP="007618F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Твердые бытовые отходы (ТБО) - твердые отходы потребления, образующиеся в результате жизнедеятельности людей.</w:t>
      </w:r>
    </w:p>
    <w:p w:rsidR="004A29D7" w:rsidRDefault="004A29D7" w:rsidP="007618F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бункеры-накопители.</w:t>
      </w:r>
    </w:p>
    <w:p w:rsidR="004A29D7" w:rsidRDefault="004A29D7" w:rsidP="007618F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Контейнер - стандартная емкость для сбора ТБО объемом 0,6-</w:t>
      </w:r>
      <w:smartTag w:uri="urn:schemas-microsoft-com:office:smarttags" w:element="metricconverter">
        <w:smartTagPr>
          <w:attr w:name="ProductID" w:val="1,5 куб. м"/>
        </w:smartTagPr>
        <w:r>
          <w:rPr>
            <w:rFonts w:ascii="Times New Roman" w:hAnsi="Times New Roman"/>
            <w:color w:val="000000"/>
            <w:sz w:val="28"/>
            <w:szCs w:val="28"/>
          </w:rPr>
          <w:t>1,5 куб. м</w:t>
        </w:r>
      </w:smartTag>
      <w:r>
        <w:rPr>
          <w:rFonts w:ascii="Times New Roman" w:hAnsi="Times New Roman"/>
          <w:color w:val="000000"/>
          <w:sz w:val="28"/>
          <w:szCs w:val="28"/>
        </w:rPr>
        <w:t>.</w:t>
      </w:r>
    </w:p>
    <w:p w:rsidR="004A29D7" w:rsidRDefault="004A29D7" w:rsidP="007618F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Бункер-накопитель - стандартная емкость для сбора КГМ объемом более </w:t>
      </w:r>
      <w:smartTag w:uri="urn:schemas-microsoft-com:office:smarttags" w:element="metricconverter">
        <w:smartTagPr>
          <w:attr w:name="ProductID" w:val="2,0 куб. м"/>
        </w:smartTagPr>
        <w:r>
          <w:rPr>
            <w:rFonts w:ascii="Times New Roman" w:hAnsi="Times New Roman"/>
            <w:color w:val="000000"/>
            <w:sz w:val="28"/>
            <w:szCs w:val="28"/>
          </w:rPr>
          <w:t>2,0 куб. м</w:t>
        </w:r>
      </w:smartTag>
      <w:r>
        <w:rPr>
          <w:rFonts w:ascii="Times New Roman" w:hAnsi="Times New Roman"/>
          <w:color w:val="000000"/>
          <w:sz w:val="28"/>
          <w:szCs w:val="28"/>
        </w:rPr>
        <w:t>.</w:t>
      </w:r>
    </w:p>
    <w:p w:rsidR="004A29D7" w:rsidRDefault="004A29D7" w:rsidP="007618F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Санитарная очистка территории - зачистка территорий, сбор, вывоз и утилизация (обезвреживание) твердых бытовых отходов (ТБО) и крупногабаритного мусора (КГМ).</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Сбор ТБО (КГМ) - комплекс мероприятий, связанных с заполнением контейнеров и зачисткой контейнерных площадок Сбор КГМ - загрузка дворником и рабочими комплексной уборки бункеров-накопителей собранным с территории КГМ.</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Вывоз ТБО (КГМ) - выгрузка ТБО из контейнеров (загрузка бункеров-накопителей с КГМ) в спецтранспорт, зачистка контейнерных площадок от просыпавшегося во время погрузи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Договор на вывоз ТБО (КГМ) - письменное соглашение, имеющее юридическую силу, заключенное между заказчиком и подрядной мусоровывозящей организацией на вывоз ТБО (КГМ).</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График вывоза ТБО - составная часть договора на вывоз ТБО (КГМ) с указанием места (адреса), объема и времени вывоза.</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Навал мусора - скопление твердых бытовых отходов (ТБО) и крупногабаритного мусора (КГМ), возникшее в результате самовольного сброса, по объему, не превышающему одного куб.м, на контейнерной площадке или на любой другой территории.</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w:t>
      </w:r>
      <w:smartTag w:uri="urn:schemas-microsoft-com:office:smarttags" w:element="metricconverter">
        <w:smartTagPr>
          <w:attr w:name="ProductID" w:val="50 кв. м"/>
        </w:smartTagPr>
        <w:r>
          <w:rPr>
            <w:rFonts w:ascii="Times New Roman" w:hAnsi="Times New Roman"/>
            <w:color w:val="000000"/>
            <w:sz w:val="28"/>
            <w:szCs w:val="28"/>
          </w:rPr>
          <w:t>50 кв. м</w:t>
        </w:r>
      </w:smartTag>
      <w:r>
        <w:rPr>
          <w:rFonts w:ascii="Times New Roman" w:hAnsi="Times New Roman"/>
          <w:color w:val="000000"/>
          <w:sz w:val="28"/>
          <w:szCs w:val="28"/>
        </w:rPr>
        <w:t xml:space="preserve">. и объемом свыше </w:t>
      </w:r>
      <w:smartTag w:uri="urn:schemas-microsoft-com:office:smarttags" w:element="metricconverter">
        <w:smartTagPr>
          <w:attr w:name="ProductID" w:val="30 куб. м"/>
        </w:smartTagPr>
        <w:r>
          <w:rPr>
            <w:rFonts w:ascii="Times New Roman" w:hAnsi="Times New Roman"/>
            <w:color w:val="000000"/>
            <w:sz w:val="28"/>
            <w:szCs w:val="28"/>
          </w:rPr>
          <w:t>30 куб. м</w:t>
        </w:r>
      </w:smartTag>
      <w:r>
        <w:rPr>
          <w:rFonts w:ascii="Times New Roman" w:hAnsi="Times New Roman"/>
          <w:color w:val="000000"/>
          <w:sz w:val="28"/>
          <w:szCs w:val="28"/>
        </w:rPr>
        <w:t>.</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тому подобное) с целью превращения его в инертный (нейтральный) вид, не оказывающий вредного влияния на экологию.</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Содержание дорог - комплекс работ, в результате которых поддерживается транспортирно-эксплуатационное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Придомовая территория - оформленный в установленном законодательством порядке земельный участок в установленных границах и расположенное на нем жилое здание, а также иные объекты недвижимости;</w:t>
      </w:r>
    </w:p>
    <w:p w:rsidR="004A29D7" w:rsidRDefault="004A29D7" w:rsidP="00BE7402">
      <w:pPr>
        <w:spacing w:after="0"/>
        <w:ind w:firstLine="708"/>
        <w:jc w:val="both"/>
        <w:rPr>
          <w:rFonts w:ascii="Times New Roman" w:hAnsi="Times New Roman"/>
          <w:color w:val="000000"/>
          <w:sz w:val="28"/>
          <w:szCs w:val="28"/>
        </w:rPr>
      </w:pPr>
      <w:r>
        <w:rPr>
          <w:rFonts w:ascii="Times New Roman" w:hAnsi="Times New Roman"/>
          <w:color w:val="000000"/>
          <w:sz w:val="28"/>
          <w:szCs w:val="28"/>
        </w:rPr>
        <w:t>Остановочная (посадочная) площадка - благоустроенный участок земли, примыкающий к дорожному полотну, используемый для организации остановки пассажирского транспорта.</w:t>
      </w:r>
    </w:p>
    <w:p w:rsidR="004A29D7" w:rsidRDefault="004A29D7" w:rsidP="00BE7402">
      <w:pPr>
        <w:spacing w:after="0" w:line="20" w:lineRule="atLeast"/>
        <w:jc w:val="both"/>
        <w:rPr>
          <w:rFonts w:ascii="Times New Roman" w:hAnsi="Times New Roman"/>
          <w:bCs/>
          <w:color w:val="000000"/>
          <w:sz w:val="28"/>
          <w:szCs w:val="28"/>
        </w:rPr>
      </w:pPr>
    </w:p>
    <w:p w:rsidR="004A29D7" w:rsidRDefault="004A29D7" w:rsidP="00BE7402">
      <w:pPr>
        <w:pStyle w:val="Heading1"/>
        <w:spacing w:line="20" w:lineRule="atLeast"/>
        <w:rPr>
          <w:b/>
          <w:bCs/>
          <w:color w:val="000000"/>
          <w:szCs w:val="28"/>
        </w:rPr>
      </w:pPr>
      <w:r>
        <w:rPr>
          <w:b/>
          <w:bCs/>
          <w:color w:val="000000"/>
          <w:szCs w:val="28"/>
        </w:rPr>
        <w:t xml:space="preserve">Раздел </w:t>
      </w:r>
      <w:r>
        <w:rPr>
          <w:b/>
          <w:bCs/>
          <w:color w:val="000000"/>
          <w:szCs w:val="28"/>
          <w:lang w:val="en-US"/>
        </w:rPr>
        <w:t>I</w:t>
      </w:r>
      <w:r>
        <w:rPr>
          <w:b/>
          <w:bCs/>
          <w:color w:val="000000"/>
          <w:szCs w:val="28"/>
        </w:rPr>
        <w:t xml:space="preserve">. Содержание и уборка уличных, дворовых </w:t>
      </w:r>
    </w:p>
    <w:p w:rsidR="004A29D7" w:rsidRDefault="004A29D7" w:rsidP="00BE7402">
      <w:pPr>
        <w:spacing w:after="0" w:line="20" w:lineRule="atLeast"/>
        <w:jc w:val="center"/>
        <w:rPr>
          <w:rFonts w:ascii="Times New Roman" w:hAnsi="Times New Roman"/>
          <w:b/>
          <w:bCs/>
          <w:color w:val="000000"/>
          <w:sz w:val="28"/>
          <w:szCs w:val="28"/>
        </w:rPr>
      </w:pPr>
      <w:r>
        <w:rPr>
          <w:rFonts w:ascii="Times New Roman" w:hAnsi="Times New Roman"/>
          <w:b/>
          <w:bCs/>
          <w:color w:val="000000"/>
          <w:sz w:val="28"/>
          <w:szCs w:val="28"/>
        </w:rPr>
        <w:t>территорий и элементов благоустройства.</w:t>
      </w:r>
    </w:p>
    <w:p w:rsidR="004A29D7" w:rsidRDefault="004A29D7" w:rsidP="00BE7402">
      <w:pPr>
        <w:spacing w:after="0" w:line="20" w:lineRule="atLeast"/>
        <w:jc w:val="center"/>
        <w:rPr>
          <w:rFonts w:ascii="Times New Roman" w:hAnsi="Times New Roman"/>
          <w:b/>
          <w:bCs/>
          <w:color w:val="000000"/>
          <w:sz w:val="28"/>
          <w:szCs w:val="28"/>
        </w:rPr>
      </w:pPr>
    </w:p>
    <w:p w:rsidR="004A29D7" w:rsidRDefault="004A29D7" w:rsidP="00BE7402">
      <w:pPr>
        <w:spacing w:after="0" w:line="20" w:lineRule="atLeast"/>
        <w:ind w:left="420"/>
        <w:jc w:val="center"/>
        <w:rPr>
          <w:rFonts w:ascii="Times New Roman" w:hAnsi="Times New Roman"/>
          <w:bCs/>
          <w:color w:val="000000"/>
          <w:sz w:val="28"/>
          <w:szCs w:val="28"/>
        </w:rPr>
      </w:pPr>
      <w:r>
        <w:rPr>
          <w:rFonts w:ascii="Times New Roman" w:hAnsi="Times New Roman"/>
          <w:b/>
          <w:bCs/>
          <w:color w:val="000000"/>
          <w:sz w:val="28"/>
          <w:szCs w:val="28"/>
        </w:rPr>
        <w:t>Глава 1. Общие положения.</w:t>
      </w:r>
    </w:p>
    <w:p w:rsidR="004A29D7" w:rsidRDefault="004A29D7" w:rsidP="00BE7402">
      <w:pPr>
        <w:pStyle w:val="BodyTextIndent2"/>
        <w:spacing w:line="20" w:lineRule="atLeast"/>
        <w:ind w:left="0"/>
        <w:jc w:val="both"/>
        <w:rPr>
          <w:color w:val="000000"/>
          <w:szCs w:val="28"/>
        </w:rPr>
      </w:pPr>
      <w:r>
        <w:rPr>
          <w:color w:val="000000"/>
          <w:szCs w:val="28"/>
        </w:rPr>
        <w:t>1. Правила благоустройства, обеспечения чистоты и порядка в селах и населенных пунктах Воскресенского муниципального образования (далее Правила) призваны обеспечить необходимый уровень благоустройства, соблюдения чистоты и санитарного состояния территории Воскресенского муниципального образования юридическими и физическими лицами, расположенными и (или) проживающими на территории данного муниципального образования.</w:t>
      </w:r>
    </w:p>
    <w:p w:rsidR="004A29D7" w:rsidRDefault="004A29D7" w:rsidP="00BE7402">
      <w:pPr>
        <w:spacing w:after="0" w:line="20" w:lineRule="atLeast"/>
        <w:rPr>
          <w:rFonts w:ascii="Times New Roman" w:hAnsi="Times New Roman"/>
          <w:b/>
          <w:color w:val="000000"/>
          <w:sz w:val="28"/>
          <w:szCs w:val="28"/>
        </w:rPr>
      </w:pPr>
    </w:p>
    <w:p w:rsidR="004A29D7" w:rsidRDefault="004A29D7" w:rsidP="00BE7402">
      <w:pPr>
        <w:spacing w:after="0" w:line="20" w:lineRule="atLeast"/>
        <w:jc w:val="center"/>
        <w:rPr>
          <w:rFonts w:ascii="Times New Roman" w:hAnsi="Times New Roman"/>
          <w:b/>
          <w:color w:val="000000"/>
          <w:sz w:val="28"/>
          <w:szCs w:val="28"/>
        </w:rPr>
      </w:pPr>
      <w:r>
        <w:rPr>
          <w:rFonts w:ascii="Times New Roman" w:hAnsi="Times New Roman"/>
          <w:b/>
          <w:color w:val="000000"/>
          <w:sz w:val="28"/>
          <w:szCs w:val="28"/>
        </w:rPr>
        <w:t>Глава 2. Санитарное и текущее содержание территории поселения.</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 Санитарное содержание территории поселения осуществляется проведением мероприятий, обеспечивающих:</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1.1. Наличие урн, контейнеров для сбора твердых бытовых отходов и мусора, размещаемых в соответствии с действующими нормами и установленными требованиями на специально отведенных площадках, соблюдение режимов их уборки, мытья и дезинфекции;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1.2. Организацию раздельного сбора отходов потребления гражданами, организациями, предприятиями всех организационно-правовых форм;</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1.3. Предотвращение выноса грязи на улицы поселения машинами, механизмами, иной техникой с территории производства работ и грунтовых дорог;</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1.4. Предотвращение загрязнения территории поселения жидкими, сыпучими и иными веществами при их транспортировке;</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1.5. Организацию мойки транспортных средств в специально оборудованных местах;</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1.6. Организацию содержания животных на территории поселения в соответствии с установленными требованиями, обеспечивающими предупреждение распространения заболеваний, переносимых животными, устранение владельцами животных экскрементов;</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1.7. Соблюдение установленных санитарных норм в общественных местах (парках, пляжах, рынках, лечебно-профилактических учреждениях). Особенности обращения с отходами потребления в поселении регламентируются настоящими правилами.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 Запрещается:</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2.1. Загрязнение территории поселения отходами производства и потребления;</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2.2. Складирование, размещение и захоронение отходов производства и потребления, снега, грунта вне специально отведенных для этого мест.</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2.3. Сжигание отходов потребления в контейнерах, в том числе травы, листьев, веток;</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2.4. Разлив фекальных и технических жидкостей;</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2.5. Выгул домашних животных вне специально отведенных для этого мест;</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2.6. Захламление и загрязнение поверхностных водных объектов и их водоохранных зон;</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2.7. Мойка транспортных средств вне специально оборудованных мест;</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2.8. Производство длительных работ по ремонту транспортных средств, механизмов вблизи жилых домов, а также любых ремонтных работ, сопряженных с шумом, выделением и сбросом вредных веществ, превышающих установленные нормы (отработанные газы, ГСМ и пр.) на территории поселения вне специально отведенных для этого мест;</w:t>
      </w:r>
    </w:p>
    <w:p w:rsidR="004A29D7" w:rsidRDefault="004A29D7" w:rsidP="00BE7402">
      <w:pPr>
        <w:pStyle w:val="ListParagraph"/>
        <w:spacing w:after="0" w:line="20" w:lineRule="atLeast"/>
        <w:ind w:left="0"/>
        <w:rPr>
          <w:rFonts w:ascii="Times New Roman" w:hAnsi="Times New Roman"/>
          <w:color w:val="000000"/>
          <w:sz w:val="28"/>
          <w:szCs w:val="28"/>
        </w:rPr>
      </w:pPr>
    </w:p>
    <w:p w:rsidR="004A29D7" w:rsidRDefault="004A29D7" w:rsidP="00BE7402">
      <w:pPr>
        <w:pStyle w:val="ListParagraph"/>
        <w:spacing w:after="0" w:line="20" w:lineRule="atLeast"/>
        <w:ind w:left="0"/>
        <w:jc w:val="center"/>
        <w:rPr>
          <w:rFonts w:ascii="Times New Roman" w:hAnsi="Times New Roman"/>
          <w:b/>
          <w:color w:val="000000"/>
          <w:sz w:val="28"/>
          <w:szCs w:val="28"/>
        </w:rPr>
      </w:pPr>
      <w:r>
        <w:rPr>
          <w:rFonts w:ascii="Times New Roman" w:hAnsi="Times New Roman"/>
          <w:b/>
          <w:color w:val="000000"/>
          <w:sz w:val="28"/>
          <w:szCs w:val="28"/>
        </w:rPr>
        <w:t>Глава 3. Организация сбора ТБО и КГМ.</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xml:space="preserve">1. Ответственность и контроль за сбором, вывозом ТБО, а также уборкой контейнерных площадок возлагается: </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по муниципальному жилищному фонду, ведомственному жилищному фонду, домам ЖСК, ТСЖ - на уполномоченные структуры;</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по частным домовладениям, домам индивидуальной застройки - на домовладельцев; </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по иным производителям ТБО - на собственников, арендаторов и иных пользователей нежилых помещений.</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xml:space="preserve">2. Сбор и временное хранение отходов производства предприятий, образующихся в результате их хозяйственной деятельности, осуществляется силами этих предприятий. </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3. Переполнение контейнеров, бункеров-накопителей мусором не допускается. После отъезда мусоровоза контейнерные площадки должны очищаться.</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4. Контейнеры и бункеры-накопители размещаются (устанавливаются) на специально оборудованных площадках. Места размещения и тип ограждения определяются администрацией Воскресенского МО по заявкам застройщиков территории, жилищно-коммунальных служб, согласованных с структурным подразделением государственного санитарно-эпидемиологического надзора, государственным пожарным надзором.</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5. Количество площадок, контейнеров и бункеров-накопителей на них, должно соответствовать утвержденным нормам по согласованию с администрацией. Запрещается устанавливать контейнеры и бункеры-накопители на проезжей части, тротуарах, газонах.</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6. Площадки для установки контейнеров для сбора ТБО должны быть с асфальтовым или бетонным покрытием, уклоном в сторону проезжей части и удобным подъездом для спецавтотранспорта.</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7. Контейнерная площадка должна иметь с трех сторон ограждение высотой не менее 2 м, чтобы не допускать попадания мусора на прилегающую территорию. Допускается изготовление контейнерных площадок закрытого типа.</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8.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9. Контейнерные площадки и места установки бункеров-накопителей должны содержаться в чистоте и порядке балансодержателями зданий и территорий. Металлические сборники отходов в летний период необходимо промывать не реже 1 раза в 10 дней, деревянные сборники - дезинфицировать. Контейнеры, бункеры-накопители должны находиться в технически исправном состоянии, окрашены и иметь маркировку с указанием реквизитов владельца, подрядной организации, вывозящей мусор.</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xml:space="preserve">10. Размещение отходов производства и потребления на территории поселения осуществляется уполномоченной организацией в порядке, установленном действующим законодательством. </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11. На рынках, в парках, садах, зонах отдыха, учреждениях образования, здравоохранения и других местах массового посещения населения,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 на расстоянии до 100 м одна от другой. На остановках пассажирского транспорта и у входов в торговые объекты - в количестве не менее двух. Очистка урн производится управляющей компанией или ТСЖ по мере их заполнения. Мойка урн производится по мере загрязнения.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балансодержателями.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12. Юридические лица и индивидуальные предприниматели, в результате деятельности которых образуются отходы потребления:</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организовывают на своей территории места для хранения (временного накопления) отходов потребления, и заключают договор на вывоз этих отходов со специализированной организацией, имеющей лицензию на данный вид деятельности;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13. Транспортировка (вывоз) отходов потребления на территории поселения осуществляется специализированными транспортными организациями, имеющими соответствующую лицензию, в соответствии с установленным графиком, договорами и условиями транспортировки, а при необходимости - вне графика по заявке собственника объекта образования отходов, которые обязаны заключить договор с специализированной организацией на вывоз отходов жизнедеятельности, а также заключение договора при самовывозе к месту временного складирования отходов.  Ответственность за безопасность транспортировки отходов потребления несет организация, осуществляющая такую транспортировку.</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14. В случае сброса мусора, отходов, снега, грунта на территории поселения вне установленных для этого мест руководители и должностные лица организации, допустившие подобные нарушения, обязаны принять меры по незамедлительной уборке загрязненной территории.</w:t>
      </w:r>
    </w:p>
    <w:p w:rsidR="004A29D7" w:rsidRDefault="004A29D7" w:rsidP="00BE7402">
      <w:pPr>
        <w:pStyle w:val="ListParagraph"/>
        <w:spacing w:after="0" w:line="20" w:lineRule="atLeast"/>
        <w:ind w:left="0"/>
        <w:rPr>
          <w:rFonts w:ascii="Times New Roman" w:hAnsi="Times New Roman"/>
          <w:color w:val="000000"/>
          <w:sz w:val="28"/>
          <w:szCs w:val="28"/>
        </w:rPr>
      </w:pPr>
    </w:p>
    <w:p w:rsidR="004A29D7" w:rsidRDefault="004A29D7" w:rsidP="00BE7402">
      <w:pPr>
        <w:pStyle w:val="ListParagraph"/>
        <w:spacing w:after="0" w:line="20" w:lineRule="atLeast"/>
        <w:ind w:left="0"/>
        <w:jc w:val="center"/>
        <w:rPr>
          <w:rFonts w:ascii="Times New Roman" w:hAnsi="Times New Roman"/>
          <w:b/>
          <w:color w:val="000000"/>
          <w:sz w:val="28"/>
          <w:szCs w:val="28"/>
        </w:rPr>
      </w:pPr>
      <w:r>
        <w:rPr>
          <w:rFonts w:ascii="Times New Roman" w:hAnsi="Times New Roman"/>
          <w:b/>
          <w:color w:val="000000"/>
          <w:sz w:val="28"/>
          <w:szCs w:val="28"/>
        </w:rPr>
        <w:t>Глава 4. Сбор жидких отходов.</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 Для сбора жидких отходов в неканализованных домовладениях устраиваются дворовые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На территории частных домовладений размещение дворовых уборных определяется самими домовладельцами и расстояние может быть сокращено до 8-10 метров.</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В условиях децентрализации водоснабжения дворовые уборные должны быть удалены от колодцев и родников на расстояние не менее 50 метров.</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3.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рассчитывается, исходя из численности населения, пользующегося уборной. Глубина выгреба зависит от уровня грунтовых вод, но не должна быть более 3 м. Не допускается заполнение выгреба нечистотами выше, чем 0,35 м от поверхности земли.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4. Выгреб следует очищать по мере его заполнения, но не реже одного раза в полгода.</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5.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Наземная часть помойниц и дворовых уборных должна быть непроницаемой для грызунов и насекомых.</w:t>
      </w:r>
    </w:p>
    <w:p w:rsidR="004A29D7" w:rsidRDefault="004A29D7" w:rsidP="00BE7402">
      <w:pPr>
        <w:pStyle w:val="ListParagraph"/>
        <w:spacing w:after="0" w:line="20" w:lineRule="atLeast"/>
        <w:ind w:left="0"/>
        <w:jc w:val="both"/>
        <w:rPr>
          <w:rFonts w:ascii="Times New Roman" w:hAnsi="Times New Roman"/>
          <w:color w:val="000000"/>
          <w:sz w:val="28"/>
          <w:szCs w:val="28"/>
        </w:rPr>
      </w:pPr>
    </w:p>
    <w:p w:rsidR="004A29D7" w:rsidRDefault="004A29D7" w:rsidP="00BE7402">
      <w:pPr>
        <w:pStyle w:val="ListParagraph"/>
        <w:spacing w:after="0" w:line="20" w:lineRule="atLeast"/>
        <w:ind w:left="0"/>
        <w:jc w:val="center"/>
        <w:rPr>
          <w:rFonts w:ascii="Times New Roman" w:hAnsi="Times New Roman"/>
          <w:b/>
          <w:color w:val="000000"/>
          <w:sz w:val="28"/>
          <w:szCs w:val="28"/>
        </w:rPr>
      </w:pPr>
      <w:r>
        <w:rPr>
          <w:rFonts w:ascii="Times New Roman" w:hAnsi="Times New Roman"/>
          <w:b/>
          <w:color w:val="000000"/>
          <w:sz w:val="28"/>
          <w:szCs w:val="28"/>
        </w:rPr>
        <w:t>Глава 5. Текущее содержание поселения осуществляется предприятиями, учреждениями, организациями всех организационно-правовых форм и физическими лицами и заключается в проведении мероприятий, обеспечивающих:</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 Содержание и обустройство автомагистралей, дорог, улиц, инженерных сооружений (мостов, дамб, путепроводов и т.д.), объектов уличного освещения, малых архитектурных форм и других объектов;</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 Содержание кладбищ;</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3. Озеленение и содержание зеленых насаждений;</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4. Организацию уборки территории поселения от мусора, отходов и их своевременной вывозки;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5. Надлежащее санитарное обустройство поселения: благоустройство площадок для сбора отходов потребления, наличие контейнеров для отходов (за исключением случаев, когда их сбор организован непосредственно в спецавтомобили), площадок для очистки мебели, одежды, сушки белья, выгула домашних животных, установку урн в местах общего пользования в соответствие с нормативными требованиями;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6. Уборка территории поселения, полив, сбор мусора, в зимний период - уборка и вывоз снега, обработка проезжей части улиц и пешеходных тротуаров противогололедной смесью, вывоз в установленные места и захоронение отходов потребления, очистку от мусора родников, ручьев, канав, лотков, ливневой канализации и других водопроводных устройств;</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7. Работы по систематическому содержанию территории в пределах нормативных санитарно-защитных зон;</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единичные работы, осуществляемые во время проведения митинговых массовых мероприятий.</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8. Физические лица, владельцы индивидуальных жилых домов, юридические лица всех организационно-правовых форм обязаны:</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обеспечивать содержание отведенной и прилегающей территории за счет своих средств самостоятельно либо путем заключения договоров со специализированными предприятиями находящимися на территории ВМО, на вывоз мусора ТБО, КГМ, жидких отходов в специально отведенные места;</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бережно относиться к объектам любой собственности;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информировать соответствующие органы о случаях причинения ущерба объектам собственности;</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9. Содержание частных домовладений, в том числе используемых для сезонного и временного проживания.</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Собственники домовладений, в том числе используемых для сезонного и временного проживания обязаны:</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 xml:space="preserve">- своевременно производить капитальный и текущий ремонт домовладения, а также ремонт и окраску надворных построек, изгородей; </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 xml:space="preserve">-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 </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 не допускать хранения техники, механизмов, автомобилей на прилегающей территории;</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 не допускать производства ремонта или мойки автомобилей, смены масла или технических жидкостей на прилегающей территории.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содержать ограждения (заборы) земельных участков в соответствии с землеотводными документами и в технически исправном состоянии;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10. Физические, юридические лица всех организационно-правовых форм имеют право:</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объединяться для проведения работ по содержанию территории;</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получать информацию уполномоченных органов по вопросам содержания территории поселения;</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участвовать в смотрах, конкурсах иных массовых мероприятиях по содержанию территории поселения;</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делать добровольные пожертвования и взносы на содержание территории поселения.</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11. При эксплуатации отведенных территорий необходимо обеспечить сохранность объектов муниципальной собственности. В случае причинения вреда виновник обязан возместить причиненный ущерб в соответствии с действующим законодательством.</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12. Владельцы, собственники и арендаторы объектов на отведенной и прилегающей территории обязаны проводить работы по ее надлежащему содержанию в следующих границах:</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12.1. Киоски, ларьки, торговые остановочные комплексы, павильоны, иные объекты мелкорозничной торговли, бытового обслуживания, расположенные:</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на жилых территориях - отведенную и прилегающую территории в пределах до 25 м по периметру;</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на территории общего пользования - отведенную и прилегающую территории в пределах до 15 м в каждую сторону;</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на посадочных площадках общественного транспорта - прилегающую территорию в пределах до 15 метров в каждую сторону. </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 на производственных территориях - отведенную и прилегающую территории в пределах до 10 м по периметру.</w:t>
      </w:r>
    </w:p>
    <w:p w:rsidR="004A29D7" w:rsidRDefault="004A29D7" w:rsidP="00BE7402">
      <w:pPr>
        <w:pStyle w:val="ListParagraph"/>
        <w:spacing w:after="0" w:line="26" w:lineRule="atLeast"/>
        <w:ind w:left="0"/>
        <w:jc w:val="both"/>
        <w:rPr>
          <w:rFonts w:ascii="Times New Roman" w:hAnsi="Times New Roman"/>
          <w:color w:val="000000"/>
          <w:sz w:val="28"/>
          <w:szCs w:val="28"/>
        </w:rPr>
      </w:pPr>
      <w:r>
        <w:rPr>
          <w:rFonts w:ascii="Times New Roman" w:hAnsi="Times New Roman"/>
          <w:color w:val="000000"/>
          <w:sz w:val="28"/>
          <w:szCs w:val="28"/>
        </w:rPr>
        <w:t>- на прочих территориях - отведенную и прилегающую территорию в пределах до 10 м в каждую сторону.</w:t>
      </w:r>
    </w:p>
    <w:p w:rsidR="004A29D7" w:rsidRDefault="004A29D7" w:rsidP="00BE7402">
      <w:pPr>
        <w:pStyle w:val="ListParagraph"/>
        <w:spacing w:after="0" w:line="26" w:lineRule="atLeast"/>
        <w:ind w:left="0"/>
        <w:jc w:val="both"/>
        <w:rPr>
          <w:rFonts w:ascii="Times New Roman" w:hAnsi="Times New Roman"/>
          <w:color w:val="000000"/>
          <w:sz w:val="28"/>
          <w:szCs w:val="28"/>
        </w:rPr>
      </w:pPr>
      <w:r>
        <w:rPr>
          <w:rFonts w:ascii="Times New Roman" w:hAnsi="Times New Roman"/>
          <w:color w:val="000000"/>
          <w:sz w:val="28"/>
          <w:szCs w:val="28"/>
        </w:rPr>
        <w:t xml:space="preserve">12.2. Здания, включая жилые дома, в том числе индивидуальной застройки: </w:t>
      </w:r>
    </w:p>
    <w:p w:rsidR="004A29D7" w:rsidRDefault="004A29D7" w:rsidP="00BE7402">
      <w:pPr>
        <w:pStyle w:val="ListParagraph"/>
        <w:spacing w:after="0" w:line="26" w:lineRule="atLeast"/>
        <w:ind w:left="0"/>
        <w:jc w:val="both"/>
        <w:rPr>
          <w:rFonts w:ascii="Times New Roman" w:hAnsi="Times New Roman"/>
          <w:color w:val="000000"/>
          <w:sz w:val="28"/>
          <w:szCs w:val="28"/>
        </w:rPr>
      </w:pPr>
      <w:r>
        <w:rPr>
          <w:rFonts w:ascii="Times New Roman" w:hAnsi="Times New Roman"/>
          <w:color w:val="000000"/>
          <w:sz w:val="28"/>
          <w:szCs w:val="28"/>
        </w:rPr>
        <w:t>Нежилые помещения в жилых домах, расположенные в подвалах, цокольных и первых этажах:</w:t>
      </w:r>
    </w:p>
    <w:p w:rsidR="004A29D7" w:rsidRDefault="004A29D7" w:rsidP="007618FA">
      <w:pPr>
        <w:pStyle w:val="ListParagraph"/>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по длине - в створе по длине занимаемых помещений с фасадной стороны не более 10 метров в каждую сторону, если есть разрыв между соседними арендаторами (собственниками);</w:t>
      </w:r>
    </w:p>
    <w:p w:rsidR="004A29D7" w:rsidRDefault="004A29D7" w:rsidP="007618FA">
      <w:pPr>
        <w:pStyle w:val="ListParagraph"/>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по длине - на длину здания плюс половина санитарного разрыва с соседними зданиями, в случае отсутствия соседних зданий - не более 25 м;</w:t>
      </w:r>
    </w:p>
    <w:p w:rsidR="004A29D7" w:rsidRDefault="004A29D7" w:rsidP="007618FA">
      <w:pPr>
        <w:pStyle w:val="ListParagraph"/>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по ширине - от фасада здания до проезжей части, расположенного не далее 50 м от линии застройки.</w:t>
      </w:r>
    </w:p>
    <w:p w:rsidR="004A29D7" w:rsidRDefault="004A29D7" w:rsidP="007618FA">
      <w:pPr>
        <w:pStyle w:val="ListParagraph"/>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в индивидуальной застройке - обслуживание территории производится по длине в границах территории, занимаемой усадьбой, до середины проезжей части улицы.</w:t>
      </w:r>
    </w:p>
    <w:p w:rsidR="004A29D7" w:rsidRDefault="004A29D7" w:rsidP="007618FA">
      <w:pPr>
        <w:pStyle w:val="ListParagraph"/>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12.3. Гаражи, автостоянки - в границах прилегающей территории в пределах до 50 м в каждую сторону;</w:t>
      </w:r>
    </w:p>
    <w:p w:rsidR="004A29D7" w:rsidRDefault="004A29D7" w:rsidP="007618FA">
      <w:pPr>
        <w:pStyle w:val="ListParagraph"/>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12.4. Категорически запрещается:</w:t>
      </w:r>
    </w:p>
    <w:p w:rsidR="004A29D7" w:rsidRDefault="004A29D7" w:rsidP="007618FA">
      <w:pPr>
        <w:pStyle w:val="ListParagraph"/>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складирование мусора на прилегающей территории домовладений, вблизи проезжей  части дороги;</w:t>
      </w:r>
    </w:p>
    <w:p w:rsidR="004A29D7" w:rsidRDefault="004A29D7" w:rsidP="007618FA">
      <w:pPr>
        <w:pStyle w:val="ListParagraph"/>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захоронение мусора на территории земельных участков, на которых расположены  жилые дома. </w:t>
      </w:r>
    </w:p>
    <w:p w:rsidR="004A29D7" w:rsidRDefault="004A29D7" w:rsidP="00BE7402">
      <w:pPr>
        <w:pStyle w:val="ListParagraph"/>
        <w:spacing w:after="0" w:line="360" w:lineRule="auto"/>
        <w:ind w:left="420"/>
        <w:jc w:val="center"/>
        <w:rPr>
          <w:rFonts w:ascii="Times New Roman" w:hAnsi="Times New Roman"/>
          <w:bCs/>
          <w:color w:val="000000"/>
          <w:sz w:val="28"/>
          <w:szCs w:val="28"/>
        </w:rPr>
      </w:pPr>
    </w:p>
    <w:p w:rsidR="004A29D7" w:rsidRDefault="004A29D7" w:rsidP="00BE7402">
      <w:pPr>
        <w:pStyle w:val="ListParagraph"/>
        <w:spacing w:after="0" w:line="26" w:lineRule="atLeast"/>
        <w:ind w:left="420"/>
        <w:jc w:val="center"/>
        <w:rPr>
          <w:rFonts w:ascii="Times New Roman" w:hAnsi="Times New Roman"/>
          <w:b/>
          <w:bCs/>
          <w:color w:val="000000"/>
          <w:sz w:val="28"/>
          <w:szCs w:val="28"/>
        </w:rPr>
      </w:pPr>
      <w:r>
        <w:rPr>
          <w:rFonts w:ascii="Times New Roman" w:hAnsi="Times New Roman"/>
          <w:b/>
          <w:bCs/>
          <w:color w:val="000000"/>
          <w:sz w:val="28"/>
          <w:szCs w:val="28"/>
        </w:rPr>
        <w:t>Глава 6. Правила уборки и содержания дворовых</w:t>
      </w:r>
    </w:p>
    <w:p w:rsidR="004A29D7" w:rsidRDefault="004A29D7" w:rsidP="00BE7402">
      <w:pPr>
        <w:pStyle w:val="ListParagraph"/>
        <w:spacing w:after="0" w:line="26" w:lineRule="atLeast"/>
        <w:ind w:left="420"/>
        <w:jc w:val="center"/>
        <w:rPr>
          <w:rFonts w:ascii="Times New Roman" w:hAnsi="Times New Roman"/>
          <w:bCs/>
          <w:color w:val="000000"/>
          <w:sz w:val="28"/>
          <w:szCs w:val="28"/>
        </w:rPr>
      </w:pPr>
      <w:r>
        <w:rPr>
          <w:rFonts w:ascii="Times New Roman" w:hAnsi="Times New Roman"/>
          <w:b/>
          <w:bCs/>
          <w:color w:val="000000"/>
          <w:sz w:val="28"/>
          <w:szCs w:val="28"/>
        </w:rPr>
        <w:t xml:space="preserve"> и прилегающих территорий в осенне-зимний период.</w:t>
      </w:r>
    </w:p>
    <w:p w:rsidR="004A29D7" w:rsidRDefault="004A29D7" w:rsidP="00BE7402">
      <w:pPr>
        <w:pStyle w:val="ListParagraph"/>
        <w:spacing w:after="0" w:line="26" w:lineRule="atLeast"/>
        <w:ind w:left="0"/>
        <w:jc w:val="both"/>
        <w:rPr>
          <w:rFonts w:ascii="Times New Roman" w:hAnsi="Times New Roman"/>
          <w:color w:val="000000"/>
          <w:sz w:val="28"/>
          <w:szCs w:val="28"/>
        </w:rPr>
      </w:pPr>
      <w:r>
        <w:rPr>
          <w:rFonts w:ascii="Times New Roman" w:hAnsi="Times New Roman"/>
          <w:color w:val="000000"/>
          <w:sz w:val="28"/>
          <w:szCs w:val="28"/>
        </w:rPr>
        <w:t>1. Для обеспечения благоприятных и безопасных условий граждан, в управляющих компаниях и ТСЖ  многоквартирных домов обязаны заключить договор на очистку крыш от снега и наледи со специализированной организацией.</w:t>
      </w:r>
    </w:p>
    <w:p w:rsidR="004A29D7" w:rsidRDefault="004A29D7" w:rsidP="00BE7402">
      <w:pPr>
        <w:spacing w:after="0" w:line="26" w:lineRule="atLeast"/>
        <w:jc w:val="both"/>
        <w:rPr>
          <w:rFonts w:ascii="Times New Roman" w:hAnsi="Times New Roman"/>
          <w:color w:val="000000"/>
          <w:sz w:val="28"/>
          <w:szCs w:val="28"/>
        </w:rPr>
      </w:pPr>
      <w:r>
        <w:rPr>
          <w:rFonts w:ascii="Times New Roman" w:hAnsi="Times New Roman"/>
          <w:color w:val="000000"/>
          <w:sz w:val="28"/>
          <w:szCs w:val="28"/>
        </w:rPr>
        <w:t>2. Соответствующие транспортные предприятия очищают от снега улицы во время снегопада, содержат и производят уборку, очистку от снега улицы и проезжие участки дорог.</w:t>
      </w:r>
    </w:p>
    <w:p w:rsidR="004A29D7" w:rsidRDefault="004A29D7" w:rsidP="00BE7402">
      <w:pPr>
        <w:pStyle w:val="ListParagraph"/>
        <w:spacing w:after="0" w:line="26" w:lineRule="atLeast"/>
        <w:ind w:left="0"/>
        <w:jc w:val="both"/>
        <w:rPr>
          <w:rFonts w:ascii="Times New Roman" w:hAnsi="Times New Roman"/>
          <w:color w:val="000000"/>
          <w:sz w:val="28"/>
          <w:szCs w:val="28"/>
        </w:rPr>
      </w:pPr>
      <w:r>
        <w:rPr>
          <w:rFonts w:ascii="Times New Roman" w:hAnsi="Times New Roman"/>
          <w:color w:val="000000"/>
          <w:sz w:val="28"/>
          <w:szCs w:val="28"/>
        </w:rPr>
        <w:t>3. Уборка в осенне-зимний период и посыпка песко-соляной смесью производится в течение дня по мере необходимости.</w:t>
      </w:r>
    </w:p>
    <w:p w:rsidR="004A29D7" w:rsidRDefault="004A29D7" w:rsidP="00BE7402">
      <w:pPr>
        <w:pStyle w:val="BodyTextIndent2"/>
        <w:tabs>
          <w:tab w:val="left" w:pos="993"/>
        </w:tabs>
        <w:spacing w:line="26" w:lineRule="atLeast"/>
        <w:ind w:left="0"/>
        <w:jc w:val="both"/>
        <w:rPr>
          <w:color w:val="000000"/>
          <w:szCs w:val="28"/>
        </w:rPr>
      </w:pPr>
    </w:p>
    <w:p w:rsidR="004A29D7" w:rsidRDefault="004A29D7" w:rsidP="00BE7402">
      <w:pPr>
        <w:pStyle w:val="BodyTextIndent2"/>
        <w:spacing w:line="20" w:lineRule="atLeast"/>
        <w:ind w:left="567" w:hanging="567"/>
        <w:jc w:val="center"/>
        <w:rPr>
          <w:b/>
          <w:bCs/>
          <w:color w:val="000000"/>
          <w:szCs w:val="28"/>
        </w:rPr>
      </w:pPr>
      <w:r>
        <w:rPr>
          <w:b/>
          <w:bCs/>
          <w:color w:val="000000"/>
          <w:szCs w:val="28"/>
        </w:rPr>
        <w:t xml:space="preserve">Раздел </w:t>
      </w:r>
      <w:r>
        <w:rPr>
          <w:b/>
          <w:bCs/>
          <w:color w:val="000000"/>
          <w:szCs w:val="28"/>
          <w:lang w:val="en-US"/>
        </w:rPr>
        <w:t>II</w:t>
      </w:r>
      <w:r>
        <w:rPr>
          <w:b/>
          <w:bCs/>
          <w:color w:val="000000"/>
          <w:szCs w:val="28"/>
        </w:rPr>
        <w:t xml:space="preserve">. Установка, содержание малых форм, </w:t>
      </w:r>
    </w:p>
    <w:p w:rsidR="004A29D7" w:rsidRDefault="004A29D7" w:rsidP="00BE7402">
      <w:pPr>
        <w:pStyle w:val="BodyTextIndent2"/>
        <w:spacing w:line="20" w:lineRule="atLeast"/>
        <w:ind w:left="567" w:hanging="567"/>
        <w:jc w:val="center"/>
        <w:rPr>
          <w:b/>
          <w:bCs/>
          <w:color w:val="000000"/>
          <w:szCs w:val="28"/>
        </w:rPr>
      </w:pPr>
      <w:r>
        <w:rPr>
          <w:b/>
          <w:bCs/>
          <w:color w:val="000000"/>
          <w:szCs w:val="28"/>
        </w:rPr>
        <w:t xml:space="preserve">элементов внешнего благоустройства, уличного освещения и </w:t>
      </w:r>
    </w:p>
    <w:p w:rsidR="004A29D7" w:rsidRDefault="004A29D7" w:rsidP="00BE7402">
      <w:pPr>
        <w:pStyle w:val="BodyTextIndent2"/>
        <w:spacing w:line="20" w:lineRule="atLeast"/>
        <w:ind w:left="567" w:hanging="567"/>
        <w:jc w:val="center"/>
        <w:rPr>
          <w:b/>
          <w:bCs/>
          <w:color w:val="000000"/>
          <w:szCs w:val="28"/>
        </w:rPr>
      </w:pPr>
      <w:r>
        <w:rPr>
          <w:b/>
          <w:bCs/>
          <w:color w:val="000000"/>
          <w:szCs w:val="28"/>
        </w:rPr>
        <w:t>других объектов коммунального хозяйства.</w:t>
      </w:r>
    </w:p>
    <w:p w:rsidR="004A29D7" w:rsidRDefault="004A29D7" w:rsidP="00BE7402">
      <w:pPr>
        <w:pStyle w:val="BodyTextIndent2"/>
        <w:spacing w:line="20" w:lineRule="atLeast"/>
        <w:ind w:left="0"/>
        <w:rPr>
          <w:b/>
          <w:bCs/>
          <w:color w:val="000000"/>
          <w:szCs w:val="28"/>
        </w:rPr>
      </w:pPr>
    </w:p>
    <w:p w:rsidR="004A29D7" w:rsidRDefault="004A29D7" w:rsidP="00BE7402">
      <w:pPr>
        <w:pStyle w:val="BodyTextIndent2"/>
        <w:spacing w:line="20" w:lineRule="atLeast"/>
        <w:ind w:left="0"/>
        <w:jc w:val="center"/>
        <w:rPr>
          <w:bCs/>
          <w:color w:val="000000"/>
          <w:szCs w:val="28"/>
        </w:rPr>
      </w:pPr>
      <w:r>
        <w:rPr>
          <w:b/>
          <w:bCs/>
          <w:color w:val="000000"/>
          <w:szCs w:val="28"/>
        </w:rPr>
        <w:t>Глава 1. Требования к содержанию объектов коммунального хозяйства.</w:t>
      </w:r>
    </w:p>
    <w:p w:rsidR="004A29D7" w:rsidRDefault="004A29D7" w:rsidP="00BE7402">
      <w:pPr>
        <w:pStyle w:val="BodyTextIndent2"/>
        <w:spacing w:line="20" w:lineRule="atLeast"/>
        <w:ind w:left="0"/>
        <w:rPr>
          <w:color w:val="000000"/>
          <w:szCs w:val="28"/>
        </w:rPr>
      </w:pPr>
    </w:p>
    <w:p w:rsidR="004A29D7" w:rsidRDefault="004A29D7" w:rsidP="00BE7402">
      <w:pPr>
        <w:pStyle w:val="BodyTextIndent2"/>
        <w:spacing w:line="20" w:lineRule="atLeast"/>
        <w:ind w:left="0"/>
        <w:jc w:val="both"/>
        <w:rPr>
          <w:color w:val="000000"/>
          <w:szCs w:val="28"/>
        </w:rPr>
      </w:pPr>
      <w:r>
        <w:rPr>
          <w:color w:val="000000"/>
          <w:szCs w:val="28"/>
        </w:rPr>
        <w:t>1. Строительство и установка малых форм, элементов внешнего благоустройства киосков, павильонов, палаток, сезонных базаров, летних кафе, оград, заборов, газонных ограждений и других элементов, допускается лишь с разрешения и по проектам, согласованным с органами архитектуры местного самоуправления.</w:t>
      </w:r>
    </w:p>
    <w:p w:rsidR="004A29D7" w:rsidRDefault="004A29D7" w:rsidP="00BE7402">
      <w:pPr>
        <w:pStyle w:val="BodyTextIndent2"/>
        <w:tabs>
          <w:tab w:val="left" w:pos="993"/>
        </w:tabs>
        <w:spacing w:line="20" w:lineRule="atLeast"/>
        <w:ind w:left="0"/>
        <w:jc w:val="both"/>
        <w:rPr>
          <w:color w:val="000000"/>
          <w:szCs w:val="28"/>
        </w:rPr>
      </w:pPr>
      <w:r>
        <w:rPr>
          <w:color w:val="000000"/>
          <w:szCs w:val="28"/>
        </w:rPr>
        <w:t>2. Текущее содержание, капитальный ремонт установок наружного освещения на закрепленных территориях возлагаются на предприятия и организации, а также на специализированные предприятия.</w:t>
      </w:r>
    </w:p>
    <w:p w:rsidR="004A29D7" w:rsidRDefault="004A29D7" w:rsidP="00BE7402">
      <w:pPr>
        <w:pStyle w:val="BodyTextIndent2"/>
        <w:spacing w:line="20" w:lineRule="atLeast"/>
        <w:ind w:left="0"/>
        <w:jc w:val="both"/>
        <w:rPr>
          <w:color w:val="000000"/>
          <w:szCs w:val="28"/>
        </w:rPr>
      </w:pPr>
      <w:r>
        <w:rPr>
          <w:color w:val="000000"/>
          <w:szCs w:val="28"/>
        </w:rPr>
        <w:t>3. Порядок содержания установок наружного освещения определяется актами органов местного самоуправления.</w:t>
      </w:r>
    </w:p>
    <w:p w:rsidR="004A29D7" w:rsidRDefault="004A29D7" w:rsidP="00BE7402">
      <w:pPr>
        <w:pStyle w:val="BodyTextIndent2"/>
        <w:spacing w:line="20" w:lineRule="atLeast"/>
        <w:ind w:left="0"/>
        <w:jc w:val="both"/>
        <w:rPr>
          <w:color w:val="000000"/>
          <w:szCs w:val="28"/>
        </w:rPr>
      </w:pPr>
      <w:r>
        <w:rPr>
          <w:color w:val="000000"/>
          <w:szCs w:val="28"/>
        </w:rPr>
        <w:t>4. Запрещается разрушать опоры наружного освещения, а также светильники наружного освещения.</w:t>
      </w:r>
    </w:p>
    <w:p w:rsidR="004A29D7" w:rsidRDefault="004A29D7" w:rsidP="00BE7402">
      <w:pPr>
        <w:pStyle w:val="BodyTextIndent2"/>
        <w:tabs>
          <w:tab w:val="left" w:pos="993"/>
        </w:tabs>
        <w:spacing w:line="20" w:lineRule="atLeast"/>
        <w:ind w:left="0"/>
        <w:jc w:val="both"/>
        <w:rPr>
          <w:color w:val="000000"/>
          <w:szCs w:val="28"/>
        </w:rPr>
      </w:pPr>
      <w:r>
        <w:rPr>
          <w:color w:val="000000"/>
          <w:szCs w:val="28"/>
        </w:rPr>
        <w:t>5. Установка световых реклам и вывесок, оформление витрин для магазинов, предприятий общественного питания, бытового обслуживания и культурно-зрелещных мероприятий предприятий производится по эскизам, согласованных с органами архитектуры местного самоуправления.</w:t>
      </w:r>
    </w:p>
    <w:p w:rsidR="004A29D7" w:rsidRDefault="004A29D7" w:rsidP="00BE7402">
      <w:pPr>
        <w:pStyle w:val="BodyTextIndent2"/>
        <w:spacing w:line="20" w:lineRule="atLeast"/>
        <w:ind w:left="0"/>
        <w:jc w:val="both"/>
        <w:rPr>
          <w:color w:val="000000"/>
          <w:szCs w:val="28"/>
        </w:rPr>
      </w:pPr>
      <w:r>
        <w:rPr>
          <w:color w:val="000000"/>
          <w:szCs w:val="28"/>
        </w:rPr>
        <w:t>6. Окраска киосков, павильонов, магазинов и других элементов благоустройства производится не реже одного раза в год в соответствии с рекомендациями органов архитектуры местного самоуправления.</w:t>
      </w:r>
    </w:p>
    <w:p w:rsidR="004A29D7" w:rsidRDefault="004A29D7" w:rsidP="00BE7402">
      <w:pPr>
        <w:pStyle w:val="BodyTextIndent2"/>
        <w:spacing w:line="20" w:lineRule="atLeast"/>
        <w:ind w:left="0"/>
        <w:jc w:val="both"/>
        <w:rPr>
          <w:color w:val="000000"/>
          <w:szCs w:val="28"/>
        </w:rPr>
      </w:pPr>
      <w:r>
        <w:rPr>
          <w:color w:val="000000"/>
          <w:szCs w:val="28"/>
        </w:rPr>
        <w:t>7. Окраска каменных, железобетонных и металлических оград, фонарей уличного освещения, опор, трансформаторных киосков и будок, металлических ворот, общественных и промышленных зданий производится не реже одного раза в год, а ремонт по мере необходимости.</w:t>
      </w:r>
    </w:p>
    <w:p w:rsidR="004A29D7" w:rsidRDefault="004A29D7" w:rsidP="00BE7402">
      <w:pPr>
        <w:pStyle w:val="BodyTextIndent2"/>
        <w:spacing w:line="20" w:lineRule="atLeast"/>
        <w:ind w:left="567" w:hanging="567"/>
        <w:jc w:val="center"/>
        <w:rPr>
          <w:bCs/>
          <w:color w:val="000000"/>
          <w:szCs w:val="28"/>
        </w:rPr>
      </w:pPr>
    </w:p>
    <w:p w:rsidR="004A29D7" w:rsidRDefault="004A29D7" w:rsidP="00BE7402">
      <w:pPr>
        <w:pStyle w:val="BodyTextIndent2"/>
        <w:spacing w:line="20" w:lineRule="atLeast"/>
        <w:ind w:left="567" w:hanging="567"/>
        <w:jc w:val="center"/>
        <w:rPr>
          <w:b/>
          <w:bCs/>
          <w:color w:val="000000"/>
          <w:szCs w:val="28"/>
        </w:rPr>
      </w:pPr>
      <w:r>
        <w:rPr>
          <w:b/>
          <w:bCs/>
          <w:color w:val="000000"/>
          <w:szCs w:val="28"/>
        </w:rPr>
        <w:t xml:space="preserve">Раздел </w:t>
      </w:r>
      <w:r>
        <w:rPr>
          <w:b/>
          <w:bCs/>
          <w:color w:val="000000"/>
          <w:szCs w:val="28"/>
          <w:lang w:val="en-US"/>
        </w:rPr>
        <w:t>III</w:t>
      </w:r>
      <w:r>
        <w:rPr>
          <w:b/>
          <w:bCs/>
          <w:color w:val="000000"/>
          <w:szCs w:val="28"/>
        </w:rPr>
        <w:t xml:space="preserve">. Прокладка, переустройство, </w:t>
      </w:r>
    </w:p>
    <w:p w:rsidR="004A29D7" w:rsidRDefault="004A29D7" w:rsidP="00BE7402">
      <w:pPr>
        <w:pStyle w:val="BodyTextIndent2"/>
        <w:spacing w:line="20" w:lineRule="atLeast"/>
        <w:ind w:left="567" w:hanging="567"/>
        <w:jc w:val="center"/>
        <w:rPr>
          <w:b/>
          <w:bCs/>
          <w:color w:val="000000"/>
          <w:szCs w:val="28"/>
        </w:rPr>
      </w:pPr>
      <w:r>
        <w:rPr>
          <w:b/>
          <w:bCs/>
          <w:color w:val="000000"/>
          <w:szCs w:val="28"/>
        </w:rPr>
        <w:t>ремонт и содержание подземных коммуникаций.</w:t>
      </w:r>
    </w:p>
    <w:p w:rsidR="004A29D7" w:rsidRDefault="004A29D7" w:rsidP="00BE7402">
      <w:pPr>
        <w:pStyle w:val="BodyTextIndent2"/>
        <w:spacing w:line="20" w:lineRule="atLeast"/>
        <w:ind w:left="567" w:hanging="567"/>
        <w:jc w:val="center"/>
        <w:rPr>
          <w:b/>
          <w:bCs/>
          <w:color w:val="000000"/>
          <w:szCs w:val="28"/>
        </w:rPr>
      </w:pPr>
    </w:p>
    <w:p w:rsidR="004A29D7" w:rsidRDefault="004A29D7" w:rsidP="00BE7402">
      <w:pPr>
        <w:pStyle w:val="BodyTextIndent2"/>
        <w:spacing w:line="20" w:lineRule="atLeast"/>
        <w:ind w:left="567"/>
        <w:jc w:val="center"/>
        <w:rPr>
          <w:b/>
          <w:bCs/>
          <w:color w:val="000000"/>
          <w:szCs w:val="28"/>
        </w:rPr>
      </w:pPr>
      <w:r>
        <w:rPr>
          <w:b/>
          <w:bCs/>
          <w:color w:val="000000"/>
          <w:szCs w:val="28"/>
        </w:rPr>
        <w:t>Глава 1. Планирование работ и порядка выдачи</w:t>
      </w:r>
    </w:p>
    <w:p w:rsidR="004A29D7" w:rsidRDefault="004A29D7" w:rsidP="00BE7402">
      <w:pPr>
        <w:pStyle w:val="BodyTextIndent2"/>
        <w:spacing w:line="20" w:lineRule="atLeast"/>
        <w:ind w:left="567"/>
        <w:jc w:val="center"/>
        <w:rPr>
          <w:bCs/>
          <w:color w:val="000000"/>
          <w:szCs w:val="28"/>
        </w:rPr>
      </w:pPr>
      <w:r>
        <w:rPr>
          <w:b/>
          <w:bCs/>
          <w:color w:val="000000"/>
          <w:szCs w:val="28"/>
        </w:rPr>
        <w:t>разрешений на производство работ.</w:t>
      </w:r>
    </w:p>
    <w:p w:rsidR="004A29D7" w:rsidRDefault="004A29D7" w:rsidP="00BE7402">
      <w:pPr>
        <w:pStyle w:val="BodyTextIndent2"/>
        <w:spacing w:line="20" w:lineRule="atLeast"/>
        <w:ind w:left="0"/>
        <w:jc w:val="center"/>
        <w:rPr>
          <w:color w:val="000000"/>
          <w:szCs w:val="28"/>
        </w:rPr>
      </w:pPr>
    </w:p>
    <w:p w:rsidR="004A29D7" w:rsidRDefault="004A29D7" w:rsidP="00BE7402">
      <w:pPr>
        <w:pStyle w:val="BodyTextIndent2"/>
        <w:spacing w:line="20" w:lineRule="atLeast"/>
        <w:ind w:left="0"/>
        <w:jc w:val="both"/>
        <w:rPr>
          <w:color w:val="000000"/>
          <w:szCs w:val="28"/>
        </w:rPr>
      </w:pPr>
      <w:r>
        <w:rPr>
          <w:color w:val="000000"/>
          <w:szCs w:val="28"/>
        </w:rPr>
        <w:t>1. Прокладка подземных сооружений и коммуникаций, переустройство или ремонт существующих на улицах и площадях, подлежащих реконструкции или капитальному ремонту, осуществляется по совмещенным графикам в сроки, предусмотренные сводным планом до начала дорожных работ и работ по благоустройству.</w:t>
      </w:r>
    </w:p>
    <w:p w:rsidR="004A29D7" w:rsidRDefault="004A29D7" w:rsidP="00BE7402">
      <w:pPr>
        <w:pStyle w:val="BodyTextIndent2"/>
        <w:spacing w:line="20" w:lineRule="atLeast"/>
        <w:ind w:left="0"/>
        <w:jc w:val="both"/>
        <w:rPr>
          <w:color w:val="000000"/>
          <w:szCs w:val="28"/>
        </w:rPr>
      </w:pPr>
      <w:r>
        <w:rPr>
          <w:color w:val="000000"/>
          <w:szCs w:val="28"/>
        </w:rPr>
        <w:t>2. Все наземные и подземные инженерные сети и сооружения, здания и зеленные насаждения, мешающие осуществлению проектов планировки территории поселений и сел, строительству, реконструкции или капитальному ремонту наземных или подземных сооружений, дорог, набережных, мостов, должны быть снесены или перенесены в соответствии с проектным решением силами генеральной подрядной организации за счет средств заказчика.</w:t>
      </w:r>
    </w:p>
    <w:p w:rsidR="004A29D7" w:rsidRDefault="004A29D7" w:rsidP="00BE7402">
      <w:pPr>
        <w:pStyle w:val="BodyTextIndent2"/>
        <w:spacing w:line="20" w:lineRule="atLeast"/>
        <w:ind w:left="0"/>
        <w:jc w:val="both"/>
        <w:rPr>
          <w:color w:val="000000"/>
          <w:szCs w:val="28"/>
        </w:rPr>
      </w:pPr>
      <w:r>
        <w:rPr>
          <w:color w:val="000000"/>
          <w:szCs w:val="28"/>
        </w:rPr>
        <w:t>3. Надзор за вскрытием перекладкой инженерных сетей и сооружений возлагается на организации, эксплуатирующие эти сооружения.</w:t>
      </w:r>
    </w:p>
    <w:p w:rsidR="004A29D7" w:rsidRDefault="004A29D7" w:rsidP="00BE7402">
      <w:pPr>
        <w:pStyle w:val="BodyTextIndent2"/>
        <w:spacing w:line="20" w:lineRule="atLeast"/>
        <w:ind w:left="0"/>
        <w:jc w:val="both"/>
        <w:rPr>
          <w:color w:val="000000"/>
          <w:szCs w:val="28"/>
        </w:rPr>
      </w:pPr>
      <w:r>
        <w:rPr>
          <w:color w:val="000000"/>
          <w:szCs w:val="28"/>
        </w:rPr>
        <w:t>4. Для увязки сроков и порядка производства работ по прокладке и переустройству на улицах и площадях подземных сооружений, а также по строительству, реконструкции и капитальному ремонту дорожных покрытий и благоустройству территорий все строительные и эксплуатационные организации обязаны ежегодно до 30 ноября представлять в администрацию муниципального образования перечень планируемых на следующий год работ.</w:t>
      </w:r>
    </w:p>
    <w:p w:rsidR="004A29D7" w:rsidRDefault="004A29D7" w:rsidP="00BE7402">
      <w:pPr>
        <w:pStyle w:val="BodyTextIndent2"/>
        <w:spacing w:line="20" w:lineRule="atLeast"/>
        <w:ind w:left="0"/>
        <w:jc w:val="both"/>
        <w:rPr>
          <w:color w:val="000000"/>
          <w:szCs w:val="28"/>
        </w:rPr>
      </w:pPr>
      <w:r>
        <w:rPr>
          <w:color w:val="000000"/>
          <w:szCs w:val="28"/>
        </w:rPr>
        <w:t>5. Работы по строительству и переустройству подземных сооружений, строительству, реконструкции и капитальному ремонту дорог, благоустройству территорий и выгораживанию стройплощадок могут производится только после получения строительной организацией письменного разрешения.</w:t>
      </w:r>
    </w:p>
    <w:p w:rsidR="004A29D7" w:rsidRDefault="004A29D7" w:rsidP="00BE7402">
      <w:pPr>
        <w:pStyle w:val="BodyTextIndent2"/>
        <w:spacing w:line="20" w:lineRule="atLeast"/>
        <w:ind w:left="0"/>
        <w:jc w:val="both"/>
        <w:rPr>
          <w:color w:val="000000"/>
          <w:szCs w:val="28"/>
        </w:rPr>
      </w:pPr>
      <w:r>
        <w:rPr>
          <w:color w:val="000000"/>
          <w:szCs w:val="28"/>
        </w:rPr>
        <w:t>6. Проект предлагаемых работ утверждается в установленном порядке и согласовывается со всеми организациями, имеющими подземное хозяйство. При проектировании новых дорог и реконструкции старых, проекты необходимо согласовывать с органами Госавтоинспекции. Срок действия согласованного проекта с организациями, имеющими подземные коммуникации – 2 года. По истечении этого срока проект подлежит новому согласованию.</w:t>
      </w:r>
    </w:p>
    <w:p w:rsidR="004A29D7" w:rsidRDefault="004A29D7" w:rsidP="00BE7402">
      <w:pPr>
        <w:pStyle w:val="BodyTextIndent2"/>
        <w:spacing w:line="20" w:lineRule="atLeast"/>
        <w:ind w:left="0"/>
        <w:jc w:val="both"/>
        <w:rPr>
          <w:color w:val="000000"/>
          <w:szCs w:val="28"/>
        </w:rPr>
      </w:pPr>
      <w:r>
        <w:rPr>
          <w:color w:val="000000"/>
          <w:szCs w:val="28"/>
        </w:rPr>
        <w:t>7. Разрешение на производство вскрышных работ на земельных участках общего пользования, занятыми дорогами, выдает местная администрация, порядок выдачи определяется нормативно-правовыми актами администрации Воскресенского МО. Разрешение действительно в пределах установленного срока, в зависимости от объема работ, времени устранения неполадок в соответствии с графиком производства работ предоставленной данной организацией.</w:t>
      </w:r>
    </w:p>
    <w:p w:rsidR="004A29D7" w:rsidRDefault="004A29D7" w:rsidP="00BE7402">
      <w:pPr>
        <w:pStyle w:val="BodyTextIndent2"/>
        <w:spacing w:line="20" w:lineRule="atLeast"/>
        <w:ind w:left="0"/>
        <w:jc w:val="both"/>
        <w:rPr>
          <w:color w:val="000000"/>
          <w:szCs w:val="28"/>
        </w:rPr>
      </w:pPr>
      <w:r>
        <w:rPr>
          <w:color w:val="000000"/>
          <w:szCs w:val="28"/>
        </w:rPr>
        <w:t>8. Для получения разрешений необходимо представить:</w:t>
      </w:r>
    </w:p>
    <w:p w:rsidR="004A29D7" w:rsidRDefault="004A29D7" w:rsidP="00BE7402">
      <w:pPr>
        <w:pStyle w:val="BodyTextIndent2"/>
        <w:spacing w:line="20" w:lineRule="atLeast"/>
        <w:ind w:left="0"/>
        <w:jc w:val="both"/>
        <w:rPr>
          <w:color w:val="000000"/>
          <w:szCs w:val="28"/>
        </w:rPr>
      </w:pPr>
      <w:r>
        <w:rPr>
          <w:color w:val="000000"/>
          <w:szCs w:val="28"/>
        </w:rPr>
        <w:t>- письмо с мотивировкой необходимости производства подземных работ, согласованное с администрацией муниципального образования;</w:t>
      </w:r>
    </w:p>
    <w:p w:rsidR="004A29D7" w:rsidRDefault="004A29D7" w:rsidP="00BE7402">
      <w:pPr>
        <w:pStyle w:val="BodyTextIndent2"/>
        <w:spacing w:line="20" w:lineRule="atLeast"/>
        <w:ind w:left="0"/>
        <w:jc w:val="both"/>
        <w:rPr>
          <w:color w:val="000000"/>
          <w:szCs w:val="28"/>
        </w:rPr>
      </w:pPr>
      <w:r>
        <w:rPr>
          <w:color w:val="000000"/>
          <w:szCs w:val="28"/>
        </w:rPr>
        <w:t>- проект (план трассы) подземных коммуникаций с согласованиями;</w:t>
      </w:r>
    </w:p>
    <w:p w:rsidR="004A29D7" w:rsidRDefault="004A29D7" w:rsidP="00BE7402">
      <w:pPr>
        <w:pStyle w:val="BodyTextIndent2"/>
        <w:spacing w:line="20" w:lineRule="atLeast"/>
        <w:ind w:left="0"/>
        <w:jc w:val="both"/>
        <w:rPr>
          <w:color w:val="000000"/>
          <w:szCs w:val="28"/>
        </w:rPr>
      </w:pPr>
      <w:r>
        <w:rPr>
          <w:color w:val="000000"/>
          <w:szCs w:val="28"/>
        </w:rPr>
        <w:t>- проект организации работ и график производства работ;</w:t>
      </w:r>
    </w:p>
    <w:p w:rsidR="004A29D7" w:rsidRDefault="004A29D7" w:rsidP="00BE7402">
      <w:pPr>
        <w:pStyle w:val="BodyTextIndent2"/>
        <w:spacing w:line="20" w:lineRule="atLeast"/>
        <w:ind w:left="0"/>
        <w:jc w:val="both"/>
        <w:rPr>
          <w:color w:val="000000"/>
          <w:szCs w:val="28"/>
        </w:rPr>
      </w:pPr>
      <w:r>
        <w:rPr>
          <w:color w:val="000000"/>
          <w:szCs w:val="28"/>
        </w:rPr>
        <w:t>- гарантийное письмо организации, выполняющей работы по своему выбору.</w:t>
      </w:r>
    </w:p>
    <w:p w:rsidR="004A29D7" w:rsidRDefault="004A29D7" w:rsidP="00BE7402">
      <w:pPr>
        <w:pStyle w:val="BodyTextIndent2"/>
        <w:spacing w:line="20" w:lineRule="atLeast"/>
        <w:ind w:left="0"/>
        <w:jc w:val="both"/>
        <w:rPr>
          <w:color w:val="000000"/>
          <w:szCs w:val="28"/>
        </w:rPr>
      </w:pPr>
      <w:r>
        <w:rPr>
          <w:color w:val="000000"/>
          <w:szCs w:val="28"/>
        </w:rPr>
        <w:t>- справку о наличии стройматериалов, необходимых для производства работ;</w:t>
      </w:r>
    </w:p>
    <w:p w:rsidR="004A29D7" w:rsidRDefault="004A29D7" w:rsidP="00BE7402">
      <w:pPr>
        <w:pStyle w:val="BodyTextIndent2"/>
        <w:spacing w:line="20" w:lineRule="atLeast"/>
        <w:ind w:left="0"/>
        <w:jc w:val="both"/>
        <w:rPr>
          <w:color w:val="000000"/>
          <w:szCs w:val="28"/>
        </w:rPr>
      </w:pPr>
      <w:r>
        <w:rPr>
          <w:color w:val="000000"/>
          <w:szCs w:val="28"/>
        </w:rPr>
        <w:t>- приказ организации – подрядчика о назначении ответственного лица за производства работ.</w:t>
      </w:r>
    </w:p>
    <w:p w:rsidR="004A29D7" w:rsidRDefault="004A29D7" w:rsidP="00BE7402">
      <w:pPr>
        <w:spacing w:after="0" w:line="264" w:lineRule="auto"/>
        <w:jc w:val="both"/>
        <w:rPr>
          <w:rFonts w:ascii="Times New Roman" w:hAnsi="Times New Roman"/>
          <w:color w:val="000000"/>
          <w:sz w:val="28"/>
          <w:szCs w:val="28"/>
        </w:rPr>
      </w:pPr>
      <w:r>
        <w:rPr>
          <w:rFonts w:ascii="Times New Roman" w:hAnsi="Times New Roman"/>
          <w:color w:val="000000"/>
          <w:sz w:val="28"/>
          <w:szCs w:val="28"/>
        </w:rPr>
        <w:t>Восстановление объектов благоустройства после ремонта и прокладки подземных коммуникаций выполняет заказчик вскрышных работ и в течении 2-х лет заказчик несет ответственность за качество восстановленных работ с предоставлением соответствующего гарантийного паспорта.</w:t>
      </w:r>
    </w:p>
    <w:p w:rsidR="004A29D7" w:rsidRDefault="004A29D7" w:rsidP="00BE7402">
      <w:pPr>
        <w:pStyle w:val="BodyTextIndent2"/>
        <w:spacing w:line="264" w:lineRule="auto"/>
        <w:ind w:left="0"/>
        <w:jc w:val="both"/>
        <w:rPr>
          <w:color w:val="000000"/>
          <w:szCs w:val="28"/>
        </w:rPr>
      </w:pPr>
      <w:r>
        <w:rPr>
          <w:color w:val="000000"/>
          <w:szCs w:val="28"/>
        </w:rPr>
        <w:t>9. Руководитель организации, на которого оформлено разрешение, несет ответственность за выполнение условий, согласований, требований, изложенных в разрешении и СНиП.</w:t>
      </w:r>
    </w:p>
    <w:p w:rsidR="004A29D7" w:rsidRDefault="004A29D7" w:rsidP="00BE7402">
      <w:pPr>
        <w:pStyle w:val="BodyTextIndent2"/>
        <w:spacing w:line="264" w:lineRule="auto"/>
        <w:ind w:left="0"/>
        <w:jc w:val="both"/>
        <w:rPr>
          <w:color w:val="000000"/>
          <w:szCs w:val="28"/>
        </w:rPr>
      </w:pPr>
      <w:r>
        <w:rPr>
          <w:color w:val="000000"/>
          <w:szCs w:val="28"/>
        </w:rPr>
        <w:t>10. По истечении установленных сроков разрешение теряет силу и не может служить основанием для дальнейшего производства работ. Проведение работ по просроченному разрешению расценивается как самовольное вскрытие и к предприятию – нарушителю предъявляются штрафные санкции.</w:t>
      </w:r>
    </w:p>
    <w:p w:rsidR="004A29D7" w:rsidRPr="00FC6B39" w:rsidRDefault="004A29D7" w:rsidP="00BE7402">
      <w:pPr>
        <w:pStyle w:val="BodyTextIndent2"/>
        <w:spacing w:line="264" w:lineRule="auto"/>
        <w:ind w:left="0"/>
        <w:jc w:val="both"/>
        <w:rPr>
          <w:color w:val="000000"/>
          <w:szCs w:val="28"/>
        </w:rPr>
      </w:pPr>
      <w:r>
        <w:rPr>
          <w:color w:val="000000"/>
          <w:szCs w:val="28"/>
        </w:rPr>
        <w:t xml:space="preserve">11. Организация – заказчик, получившая разрешение на производство работ обязана известить о начале работ </w:t>
      </w:r>
      <w:r w:rsidRPr="00FC6B39">
        <w:rPr>
          <w:color w:val="000000"/>
          <w:szCs w:val="28"/>
        </w:rPr>
        <w:t xml:space="preserve"> </w:t>
      </w:r>
      <w:r>
        <w:rPr>
          <w:color w:val="000000"/>
          <w:szCs w:val="28"/>
        </w:rPr>
        <w:t>пожарную инспекцию, скорую помощь, Госавтоинспекцию, организацию, ответственную за содержание дороги, администрацию муниципального образования</w:t>
      </w:r>
      <w:r w:rsidRPr="00FC6B39">
        <w:rPr>
          <w:color w:val="000000"/>
          <w:szCs w:val="28"/>
        </w:rPr>
        <w:t>.</w:t>
      </w:r>
    </w:p>
    <w:p w:rsidR="004A29D7" w:rsidRDefault="004A29D7" w:rsidP="00BE7402">
      <w:pPr>
        <w:pStyle w:val="BodyTextIndent2"/>
        <w:spacing w:line="264" w:lineRule="auto"/>
        <w:ind w:left="0"/>
        <w:jc w:val="both"/>
        <w:rPr>
          <w:color w:val="000000"/>
          <w:szCs w:val="28"/>
        </w:rPr>
      </w:pPr>
      <w:r>
        <w:rPr>
          <w:color w:val="000000"/>
          <w:szCs w:val="28"/>
        </w:rPr>
        <w:t>12.Для производства работ, связанных со вскрытием, руководителей строительных организаций обязаны выделить ответственных лиц, имеющих необходимые технические знания (начальник участка, прораб) для выполнения работ и знакомых с настоящими Правилами. Ответственное лицо должно находится все время на месте работ, имея при себе разрешение и утвержденный проект с графиком работ.</w:t>
      </w:r>
    </w:p>
    <w:p w:rsidR="004A29D7" w:rsidRDefault="004A29D7" w:rsidP="00BE7402">
      <w:pPr>
        <w:pStyle w:val="BodyTextIndent2"/>
        <w:spacing w:line="264" w:lineRule="auto"/>
        <w:ind w:left="0"/>
        <w:jc w:val="both"/>
        <w:rPr>
          <w:color w:val="000000"/>
          <w:szCs w:val="28"/>
        </w:rPr>
      </w:pPr>
      <w:r>
        <w:rPr>
          <w:color w:val="000000"/>
          <w:szCs w:val="28"/>
        </w:rPr>
        <w:t>13. Для принятия необходимых мер предосторожности и предупреждения повреждения смежных или пересекаемых подземных коммуникаций лицо, ответственное за производство работ, обязано не позднее чем через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w:t>
      </w:r>
    </w:p>
    <w:p w:rsidR="004A29D7" w:rsidRDefault="004A29D7" w:rsidP="00BE7402">
      <w:pPr>
        <w:pStyle w:val="BodyTextIndent2"/>
        <w:spacing w:line="264" w:lineRule="auto"/>
        <w:ind w:left="0"/>
        <w:jc w:val="both"/>
        <w:rPr>
          <w:color w:val="000000"/>
          <w:szCs w:val="28"/>
        </w:rPr>
      </w:pPr>
      <w:r>
        <w:rPr>
          <w:color w:val="000000"/>
          <w:szCs w:val="28"/>
        </w:rPr>
        <w:t>14. Руководители эксплуатирующих организаций обязаны обеспечить своевременную явку своих представителей к месту работ и дать исчерпывающие указания в письменном виде об условиях обеспечения сохранности принадлежащих им подземных коммуникаций. Информирование по телефону или через третье лицо не допускается. Ответственный за задержку или неявку к месту работ представителя эксплуатирующей организации возлагается на руководителя этой организации.</w:t>
      </w:r>
    </w:p>
    <w:p w:rsidR="004A29D7" w:rsidRDefault="004A29D7" w:rsidP="00BE7402">
      <w:pPr>
        <w:pStyle w:val="BodyTextIndent2"/>
        <w:spacing w:line="264" w:lineRule="auto"/>
        <w:ind w:left="0"/>
        <w:jc w:val="both"/>
        <w:rPr>
          <w:color w:val="000000"/>
          <w:szCs w:val="28"/>
        </w:rPr>
      </w:pPr>
      <w:r>
        <w:rPr>
          <w:color w:val="000000"/>
          <w:szCs w:val="28"/>
        </w:rPr>
        <w:t xml:space="preserve">15. Ответственный за повреждение существующих подземных сетей, пунктов государственной полигонометрии и зеленных насаждений несет организация, </w:t>
      </w:r>
    </w:p>
    <w:p w:rsidR="004A29D7" w:rsidRDefault="004A29D7" w:rsidP="00BE7402">
      <w:pPr>
        <w:pStyle w:val="BodyTextIndent2"/>
        <w:spacing w:line="20" w:lineRule="atLeast"/>
        <w:ind w:left="0"/>
        <w:jc w:val="both"/>
        <w:rPr>
          <w:color w:val="000000"/>
          <w:szCs w:val="28"/>
        </w:rPr>
      </w:pPr>
      <w:r>
        <w:rPr>
          <w:color w:val="000000"/>
          <w:szCs w:val="28"/>
        </w:rPr>
        <w:t>выполняющая строительные работы и персональное лицо, ответственное за производство работ. В случае повреждения смежных или пересекаемых линий коммуникации они должны быть немедленно восстановлены средствами строительной организации по указанию организации, эксплуатирующей эти коммуникации.</w:t>
      </w:r>
    </w:p>
    <w:p w:rsidR="004A29D7" w:rsidRDefault="004A29D7" w:rsidP="00BE7402">
      <w:pPr>
        <w:pStyle w:val="BodyTextIndent2"/>
        <w:spacing w:line="20" w:lineRule="atLeast"/>
        <w:ind w:left="0"/>
        <w:jc w:val="both"/>
        <w:rPr>
          <w:color w:val="000000"/>
          <w:szCs w:val="28"/>
        </w:rPr>
      </w:pPr>
      <w:r>
        <w:rPr>
          <w:color w:val="000000"/>
          <w:szCs w:val="28"/>
        </w:rPr>
        <w:t>16. В случае обнаружения при производстве земляных работ подземных коммуникаций и зеленных насаждений, не указанных в проекте, строительная организация немедленно прекращает работы и ставит в известность заказчика, который обязан вызвать на место работы представителей проектной организации, органов архитектуры местного самоуправления и организации, которой принадлежат обнаруженные сооружения, для составления акта и принятия решения по данному вопросу. Всякие самовольные перемещения существующих подземных коммуникаций, которые мешают выполнению работ и не учтены проектом, запрещаются.</w:t>
      </w:r>
    </w:p>
    <w:p w:rsidR="004A29D7" w:rsidRDefault="004A29D7" w:rsidP="00BE7402">
      <w:pPr>
        <w:pStyle w:val="BodyTextIndent2"/>
        <w:spacing w:line="20" w:lineRule="atLeast"/>
        <w:ind w:left="0"/>
        <w:jc w:val="both"/>
        <w:rPr>
          <w:color w:val="000000"/>
          <w:szCs w:val="28"/>
        </w:rPr>
      </w:pPr>
      <w:r>
        <w:rPr>
          <w:color w:val="000000"/>
          <w:szCs w:val="28"/>
        </w:rPr>
        <w:t>17. В каждом случае при повреждении существующих подземных сетей, зеленных насаждений, а также пунктов полигонометрии составляется акт с участием представителей архитектуры и заинтересованных лиц (сторон). В акте указываются характер и причины повреждений, размер ущерба, конкретные виновники, меры и сроки восстановления повреждений. Акт о проведении не утрачивает силы при отказе ответственного лица от подписи.</w:t>
      </w:r>
    </w:p>
    <w:p w:rsidR="004A29D7" w:rsidRDefault="004A29D7" w:rsidP="00BE7402">
      <w:pPr>
        <w:pStyle w:val="BodyTextIndent2"/>
        <w:spacing w:line="20" w:lineRule="atLeast"/>
        <w:ind w:left="0"/>
        <w:jc w:val="both"/>
        <w:rPr>
          <w:color w:val="000000"/>
          <w:szCs w:val="28"/>
        </w:rPr>
      </w:pPr>
      <w:r>
        <w:rPr>
          <w:color w:val="000000"/>
          <w:szCs w:val="28"/>
        </w:rPr>
        <w:t xml:space="preserve">18. При производстве работ в местах, связанных с движением транспорта и пешеходов, должна соблюдаться очередность работ, обеспечивающих безопасность движения транспорта и пешеходов. Порядок и очередность работ согласовывается с администрацией муниципального образования, Госавтоинспекции. Ответственность за обеспечение безопасности движения несут лица, ответственные за производство работ. </w:t>
      </w:r>
    </w:p>
    <w:p w:rsidR="004A29D7" w:rsidRDefault="004A29D7" w:rsidP="00BE7402">
      <w:pPr>
        <w:pStyle w:val="BodyTextIndent2"/>
        <w:spacing w:line="20" w:lineRule="atLeast"/>
        <w:ind w:left="0"/>
        <w:jc w:val="both"/>
        <w:rPr>
          <w:color w:val="000000"/>
          <w:szCs w:val="28"/>
        </w:rPr>
      </w:pPr>
      <w:r>
        <w:rPr>
          <w:color w:val="000000"/>
          <w:szCs w:val="28"/>
        </w:rPr>
        <w:t>19. Организация, производящая работы, обязана до начала работ:</w:t>
      </w:r>
    </w:p>
    <w:p w:rsidR="004A29D7" w:rsidRDefault="004A29D7" w:rsidP="00BE7402">
      <w:pPr>
        <w:pStyle w:val="BodyTextIndent2"/>
        <w:spacing w:line="20" w:lineRule="atLeast"/>
        <w:ind w:left="0"/>
        <w:jc w:val="both"/>
        <w:rPr>
          <w:color w:val="000000"/>
          <w:szCs w:val="28"/>
        </w:rPr>
      </w:pPr>
      <w:r>
        <w:rPr>
          <w:color w:val="000000"/>
          <w:szCs w:val="28"/>
        </w:rPr>
        <w:t>- оградить каждое место вскрытия барьерами стандартного типа, окрашенными в цвета ярких тонов, в соответствии с нормами;</w:t>
      </w:r>
    </w:p>
    <w:p w:rsidR="004A29D7" w:rsidRDefault="004A29D7" w:rsidP="00BE7402">
      <w:pPr>
        <w:pStyle w:val="BodyTextIndent2"/>
        <w:spacing w:line="20" w:lineRule="atLeast"/>
        <w:ind w:left="0"/>
        <w:jc w:val="both"/>
        <w:rPr>
          <w:color w:val="000000"/>
          <w:szCs w:val="28"/>
        </w:rPr>
      </w:pPr>
      <w:r>
        <w:rPr>
          <w:color w:val="000000"/>
          <w:szCs w:val="28"/>
        </w:rPr>
        <w:t>- в темное время суток обеспечить ограждения световыми сигналами красного цвета;</w:t>
      </w:r>
    </w:p>
    <w:p w:rsidR="004A29D7" w:rsidRDefault="004A29D7" w:rsidP="00BE7402">
      <w:pPr>
        <w:pStyle w:val="BodyTextIndent2"/>
        <w:spacing w:line="20" w:lineRule="atLeast"/>
        <w:ind w:left="0"/>
        <w:jc w:val="both"/>
        <w:rPr>
          <w:color w:val="000000"/>
          <w:szCs w:val="28"/>
        </w:rPr>
      </w:pPr>
      <w:r>
        <w:rPr>
          <w:color w:val="000000"/>
          <w:szCs w:val="28"/>
        </w:rPr>
        <w:t>- обеспечить установку дорожных знаков и указателей стандартного типа;</w:t>
      </w:r>
    </w:p>
    <w:p w:rsidR="004A29D7" w:rsidRDefault="004A29D7" w:rsidP="00BE7402">
      <w:pPr>
        <w:pStyle w:val="BodyTextIndent2"/>
        <w:spacing w:line="20" w:lineRule="atLeast"/>
        <w:ind w:left="0"/>
        <w:jc w:val="both"/>
        <w:rPr>
          <w:color w:val="000000"/>
          <w:szCs w:val="28"/>
        </w:rPr>
      </w:pPr>
      <w:r>
        <w:rPr>
          <w:color w:val="000000"/>
          <w:szCs w:val="28"/>
        </w:rPr>
        <w:t>- в необходимых случаях выставить регулировщиков;</w:t>
      </w:r>
    </w:p>
    <w:p w:rsidR="004A29D7" w:rsidRDefault="004A29D7" w:rsidP="00BE7402">
      <w:pPr>
        <w:pStyle w:val="BodyTextIndent2"/>
        <w:spacing w:line="20" w:lineRule="atLeast"/>
        <w:ind w:left="0"/>
        <w:jc w:val="both"/>
        <w:rPr>
          <w:color w:val="000000"/>
          <w:szCs w:val="28"/>
        </w:rPr>
      </w:pPr>
      <w:r>
        <w:rPr>
          <w:color w:val="000000"/>
          <w:szCs w:val="28"/>
        </w:rPr>
        <w:t>- на участке, на котором разрешено закрытие всего проезда, ясно обозначить направление объезда;</w:t>
      </w:r>
    </w:p>
    <w:p w:rsidR="004A29D7" w:rsidRDefault="004A29D7" w:rsidP="00BE7402">
      <w:pPr>
        <w:pStyle w:val="BodyTextIndent2"/>
        <w:spacing w:line="20" w:lineRule="atLeast"/>
        <w:ind w:left="0"/>
        <w:jc w:val="both"/>
        <w:rPr>
          <w:color w:val="000000"/>
          <w:szCs w:val="28"/>
        </w:rPr>
      </w:pPr>
      <w:r>
        <w:rPr>
          <w:color w:val="000000"/>
          <w:szCs w:val="28"/>
        </w:rPr>
        <w:t>- выставить щит с указанием наименования организации, производящей работы, номеров телефонов, фамилии, ответственных за работы, сроков начала и окончания работ;</w:t>
      </w:r>
    </w:p>
    <w:p w:rsidR="004A29D7" w:rsidRDefault="004A29D7" w:rsidP="00BE7402">
      <w:pPr>
        <w:pStyle w:val="BodyTextIndent2"/>
        <w:spacing w:line="20" w:lineRule="atLeast"/>
        <w:ind w:left="0"/>
        <w:jc w:val="both"/>
        <w:rPr>
          <w:color w:val="000000"/>
          <w:szCs w:val="28"/>
        </w:rPr>
      </w:pPr>
      <w:r>
        <w:rPr>
          <w:color w:val="000000"/>
          <w:szCs w:val="28"/>
        </w:rPr>
        <w:t>- на пешеходной части установить мостки через траншею не менее 0, 75 м. в шириной с перилами высотой не менее 1 м. с расчетной нагрузкой 400 кг. на погонный метр мостика;</w:t>
      </w:r>
    </w:p>
    <w:p w:rsidR="004A29D7" w:rsidRDefault="004A29D7" w:rsidP="00BE7402">
      <w:pPr>
        <w:pStyle w:val="BodyTextIndent2"/>
        <w:spacing w:line="20" w:lineRule="atLeast"/>
        <w:ind w:left="0"/>
        <w:jc w:val="both"/>
        <w:rPr>
          <w:color w:val="000000"/>
          <w:szCs w:val="28"/>
        </w:rPr>
      </w:pPr>
      <w:r>
        <w:rPr>
          <w:color w:val="000000"/>
          <w:szCs w:val="28"/>
        </w:rPr>
        <w:t>- на проезжей части при необходимости установит через траншеи временные мосты для проезда шириной не менее 4 м. на каждую полосу движения транспорта, с расчетом проезда автомашин с нагрузкой на заднюю ось – 10 тонн, а для въезда во дворы не менее  3 м. с расчетом на нагрузку – 7 тонн.</w:t>
      </w:r>
    </w:p>
    <w:p w:rsidR="004A29D7" w:rsidRDefault="004A29D7" w:rsidP="00BE7402">
      <w:pPr>
        <w:pStyle w:val="BodyTextIndent2"/>
        <w:spacing w:line="20" w:lineRule="atLeast"/>
        <w:ind w:left="0"/>
        <w:jc w:val="both"/>
        <w:rPr>
          <w:color w:val="000000"/>
          <w:szCs w:val="28"/>
        </w:rPr>
      </w:pPr>
      <w:r>
        <w:rPr>
          <w:color w:val="000000"/>
          <w:szCs w:val="28"/>
        </w:rPr>
        <w:t>20. Доставка материалов, тяжеловесных металлов и т. п. к месту работ осуществляется  не ранее чем за двое суток до начала работ. Доставка материалов ранее указанного срока может производиться только по согласованию в каждом отдельном случае с соответствующей структурой органа местного самоуправления и Госавтоинспекции, а в необходимых случаях с Госпожарнадзорам.</w:t>
      </w:r>
    </w:p>
    <w:p w:rsidR="004A29D7" w:rsidRDefault="004A29D7" w:rsidP="00BE7402">
      <w:pPr>
        <w:pStyle w:val="BodyTextIndent2"/>
        <w:spacing w:line="20" w:lineRule="atLeast"/>
        <w:ind w:left="0"/>
        <w:jc w:val="both"/>
        <w:rPr>
          <w:color w:val="000000"/>
          <w:szCs w:val="28"/>
        </w:rPr>
      </w:pPr>
      <w:r>
        <w:rPr>
          <w:color w:val="000000"/>
          <w:szCs w:val="28"/>
        </w:rPr>
        <w:t>21. Вскрытие вдоль улиц производится участками длиной:</w:t>
      </w:r>
    </w:p>
    <w:p w:rsidR="004A29D7" w:rsidRDefault="004A29D7" w:rsidP="00BE7402">
      <w:pPr>
        <w:pStyle w:val="BodyTextIndent2"/>
        <w:spacing w:line="20" w:lineRule="atLeast"/>
        <w:ind w:left="0"/>
        <w:jc w:val="both"/>
        <w:rPr>
          <w:color w:val="000000"/>
          <w:szCs w:val="28"/>
        </w:rPr>
      </w:pPr>
      <w:r>
        <w:rPr>
          <w:color w:val="000000"/>
          <w:szCs w:val="28"/>
        </w:rPr>
        <w:t>- для водопровода, газопровода, канализации и теплотрассы – 200-300 пог. м.;</w:t>
      </w:r>
    </w:p>
    <w:p w:rsidR="004A29D7" w:rsidRDefault="004A29D7" w:rsidP="00BE7402">
      <w:pPr>
        <w:pStyle w:val="BodyTextIndent2"/>
        <w:spacing w:line="20" w:lineRule="atLeast"/>
        <w:ind w:left="0"/>
        <w:jc w:val="both"/>
        <w:rPr>
          <w:color w:val="000000"/>
          <w:szCs w:val="28"/>
        </w:rPr>
      </w:pPr>
      <w:r>
        <w:rPr>
          <w:color w:val="000000"/>
          <w:szCs w:val="28"/>
        </w:rPr>
        <w:t>- для телефонного и электрического кабелей – 500-600 пог. м. (на всю длину катушки).</w:t>
      </w:r>
    </w:p>
    <w:p w:rsidR="004A29D7" w:rsidRDefault="004A29D7" w:rsidP="00BE7402">
      <w:pPr>
        <w:pStyle w:val="BodyTextIndent2"/>
        <w:spacing w:line="20" w:lineRule="atLeast"/>
        <w:ind w:left="0"/>
        <w:jc w:val="both"/>
        <w:rPr>
          <w:color w:val="000000"/>
          <w:szCs w:val="28"/>
        </w:rPr>
      </w:pPr>
      <w:r>
        <w:rPr>
          <w:color w:val="000000"/>
          <w:szCs w:val="28"/>
        </w:rPr>
        <w:t>22. Организация, производящая вскрытие, обязана обеспечить полную сохранность от разборки покрытий булыжного и бортового камня и тротуарной плитки. В случае недостачи материалов для восстановления покрытия их доставляет организация, не обеспечившая сохранность.</w:t>
      </w:r>
    </w:p>
    <w:p w:rsidR="004A29D7" w:rsidRDefault="004A29D7" w:rsidP="00BE7402">
      <w:pPr>
        <w:pStyle w:val="BodyTextIndent2"/>
        <w:spacing w:line="20" w:lineRule="atLeast"/>
        <w:ind w:left="0"/>
        <w:jc w:val="both"/>
        <w:rPr>
          <w:color w:val="000000"/>
          <w:szCs w:val="28"/>
        </w:rPr>
      </w:pPr>
      <w:r>
        <w:rPr>
          <w:color w:val="000000"/>
          <w:szCs w:val="28"/>
        </w:rPr>
        <w:t>23. При устройстве новых колодцев или камер ограждения предупреждающие знаки не снимаются до достижения расчетной прочности сооружения. Для защиты крышек колодцев, водосточных решеток и лотков должны применятся шиты и короба, обеспечивающие доступ к люкам и колодцам.</w:t>
      </w:r>
    </w:p>
    <w:p w:rsidR="004A29D7" w:rsidRDefault="004A29D7" w:rsidP="00BE7402">
      <w:pPr>
        <w:pStyle w:val="BodyTextIndent2"/>
        <w:spacing w:line="20" w:lineRule="atLeast"/>
        <w:ind w:left="0"/>
        <w:jc w:val="both"/>
        <w:rPr>
          <w:color w:val="000000"/>
          <w:szCs w:val="28"/>
        </w:rPr>
      </w:pPr>
      <w:r>
        <w:rPr>
          <w:color w:val="000000"/>
          <w:szCs w:val="28"/>
        </w:rPr>
        <w:t>24. При проведении работ на подземных коммуникациях запрещается:</w:t>
      </w:r>
    </w:p>
    <w:p w:rsidR="004A29D7" w:rsidRDefault="004A29D7" w:rsidP="00BE7402">
      <w:pPr>
        <w:pStyle w:val="BodyTextIndent2"/>
        <w:spacing w:line="20" w:lineRule="atLeast"/>
        <w:ind w:left="0"/>
        <w:jc w:val="both"/>
        <w:rPr>
          <w:color w:val="000000"/>
          <w:szCs w:val="28"/>
        </w:rPr>
      </w:pPr>
      <w:r>
        <w:rPr>
          <w:color w:val="000000"/>
          <w:szCs w:val="28"/>
        </w:rPr>
        <w:t>- вскрытие дорожных покрытий и любые другие земляные работы без оформления разрешения на производство земляных работ, а также по истечении срока действия;</w:t>
      </w:r>
    </w:p>
    <w:p w:rsidR="004A29D7" w:rsidRDefault="004A29D7" w:rsidP="00BE7402">
      <w:pPr>
        <w:pStyle w:val="BodyTextIndent2"/>
        <w:spacing w:line="20" w:lineRule="atLeast"/>
        <w:ind w:left="0"/>
        <w:jc w:val="both"/>
        <w:rPr>
          <w:color w:val="000000"/>
          <w:szCs w:val="28"/>
        </w:rPr>
      </w:pPr>
      <w:r>
        <w:rPr>
          <w:color w:val="000000"/>
          <w:szCs w:val="28"/>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органом архитектуры местного самоуправления, даже если указанные сооружения мешают производству работ;</w:t>
      </w:r>
    </w:p>
    <w:p w:rsidR="004A29D7" w:rsidRDefault="004A29D7" w:rsidP="00BE7402">
      <w:pPr>
        <w:pStyle w:val="BodyTextIndent2"/>
        <w:spacing w:line="20" w:lineRule="atLeast"/>
        <w:ind w:left="0"/>
        <w:jc w:val="both"/>
        <w:rPr>
          <w:color w:val="000000"/>
          <w:szCs w:val="28"/>
        </w:rPr>
      </w:pPr>
      <w:r>
        <w:rPr>
          <w:color w:val="000000"/>
          <w:szCs w:val="28"/>
        </w:rPr>
        <w:t>- смещение каких – либо строений и сооружений на трассах существующих подземных сетей;</w:t>
      </w:r>
    </w:p>
    <w:p w:rsidR="004A29D7" w:rsidRDefault="004A29D7" w:rsidP="00BE7402">
      <w:pPr>
        <w:pStyle w:val="BodyTextIndent2"/>
        <w:spacing w:line="20" w:lineRule="atLeast"/>
        <w:ind w:left="0"/>
        <w:jc w:val="both"/>
        <w:rPr>
          <w:color w:val="000000"/>
          <w:szCs w:val="28"/>
        </w:rPr>
      </w:pPr>
      <w:r>
        <w:rPr>
          <w:color w:val="000000"/>
          <w:szCs w:val="28"/>
        </w:rPr>
        <w:t>- засыпка землей или строительными материалами зеленых насаждений (газоны, деревья, кустарники), крышек колодцев и газовых ковров, подземных сооружений, водосточных решеток и пунктов полигонометрии;</w:t>
      </w:r>
    </w:p>
    <w:p w:rsidR="004A29D7" w:rsidRDefault="004A29D7" w:rsidP="00BE7402">
      <w:pPr>
        <w:pStyle w:val="BodyTextIndent2"/>
        <w:spacing w:line="20" w:lineRule="atLeast"/>
        <w:ind w:left="0"/>
        <w:jc w:val="both"/>
        <w:rPr>
          <w:color w:val="000000"/>
          <w:szCs w:val="28"/>
        </w:rPr>
      </w:pPr>
      <w:r>
        <w:rPr>
          <w:color w:val="000000"/>
          <w:szCs w:val="28"/>
        </w:rPr>
        <w:t>- засыпка кюветов и водостоков, а так же устройство переездов через водосточные каналы и кюветы без оборудования подмостовых   пропусков воды;</w:t>
      </w:r>
    </w:p>
    <w:p w:rsidR="004A29D7" w:rsidRDefault="004A29D7" w:rsidP="00BE7402">
      <w:pPr>
        <w:pStyle w:val="BodyTextIndent2"/>
        <w:spacing w:line="20" w:lineRule="atLeast"/>
        <w:ind w:left="0"/>
        <w:jc w:val="both"/>
        <w:rPr>
          <w:color w:val="000000"/>
          <w:szCs w:val="28"/>
        </w:rPr>
      </w:pPr>
      <w:r>
        <w:rPr>
          <w:color w:val="000000"/>
          <w:szCs w:val="28"/>
        </w:rPr>
        <w:t>- вырубка деревьев, кустарников и обнаженных корней без разрешения комиссии по сносу зеленых насаждений;</w:t>
      </w:r>
    </w:p>
    <w:p w:rsidR="004A29D7" w:rsidRDefault="004A29D7" w:rsidP="00BE7402">
      <w:pPr>
        <w:pStyle w:val="BodyTextIndent2"/>
        <w:spacing w:line="20" w:lineRule="atLeast"/>
        <w:ind w:left="0"/>
        <w:jc w:val="both"/>
        <w:rPr>
          <w:color w:val="000000"/>
          <w:szCs w:val="28"/>
        </w:rPr>
      </w:pPr>
      <w:r>
        <w:rPr>
          <w:color w:val="000000"/>
          <w:szCs w:val="28"/>
        </w:rPr>
        <w:t>- снос зеленых насаждений в вегетационный период, за исключением аварийных работ;</w:t>
      </w:r>
    </w:p>
    <w:p w:rsidR="004A29D7" w:rsidRDefault="004A29D7" w:rsidP="00BE7402">
      <w:pPr>
        <w:pStyle w:val="BodyTextIndent2"/>
        <w:spacing w:line="20" w:lineRule="atLeast"/>
        <w:ind w:left="0"/>
        <w:jc w:val="both"/>
        <w:rPr>
          <w:color w:val="000000"/>
          <w:szCs w:val="28"/>
        </w:rPr>
      </w:pPr>
      <w:r>
        <w:rPr>
          <w:color w:val="000000"/>
          <w:szCs w:val="28"/>
        </w:rPr>
        <w:t>- засорений прилегающих территорий и улиц;</w:t>
      </w:r>
    </w:p>
    <w:p w:rsidR="004A29D7" w:rsidRDefault="004A29D7" w:rsidP="00BE7402">
      <w:pPr>
        <w:pStyle w:val="BodyTextIndent2"/>
        <w:spacing w:line="20" w:lineRule="atLeast"/>
        <w:ind w:left="0"/>
        <w:jc w:val="both"/>
        <w:rPr>
          <w:color w:val="000000"/>
          <w:szCs w:val="28"/>
        </w:rPr>
      </w:pPr>
      <w:r>
        <w:rPr>
          <w:color w:val="000000"/>
          <w:szCs w:val="28"/>
        </w:rPr>
        <w:t xml:space="preserve">- перегон по улицам тракторов и машин на гусеничном ходу.  </w:t>
      </w:r>
    </w:p>
    <w:p w:rsidR="004A29D7" w:rsidRDefault="004A29D7" w:rsidP="00BE7402">
      <w:pPr>
        <w:pStyle w:val="BodyTextIndent2"/>
        <w:spacing w:line="20" w:lineRule="atLeast"/>
        <w:ind w:left="0"/>
        <w:jc w:val="both"/>
        <w:rPr>
          <w:color w:val="000000"/>
          <w:szCs w:val="28"/>
        </w:rPr>
      </w:pPr>
      <w:r>
        <w:rPr>
          <w:color w:val="000000"/>
          <w:szCs w:val="28"/>
        </w:rPr>
        <w:t>25. В местах пересечения существующих коммуникаций засыпку траншеи производить в присутствии представителей заинтересованных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4A29D7" w:rsidRDefault="004A29D7" w:rsidP="00BE7402">
      <w:pPr>
        <w:pStyle w:val="ListParagraph"/>
        <w:spacing w:after="0" w:line="20" w:lineRule="atLeast"/>
        <w:ind w:left="0"/>
        <w:jc w:val="both"/>
        <w:rPr>
          <w:rFonts w:ascii="Times New Roman" w:hAnsi="Times New Roman"/>
          <w:color w:val="000000"/>
          <w:sz w:val="28"/>
          <w:szCs w:val="28"/>
        </w:rPr>
      </w:pPr>
      <w:r>
        <w:rPr>
          <w:rFonts w:ascii="Times New Roman" w:hAnsi="Times New Roman"/>
          <w:color w:val="000000"/>
          <w:sz w:val="28"/>
          <w:szCs w:val="28"/>
        </w:rPr>
        <w:t>26. Если вскрытия произведены на усовершенствованном покрытии   (асфальтированном, мощенном), засыпка траншей и котлованов должна производиться:</w:t>
      </w:r>
    </w:p>
    <w:p w:rsidR="004A29D7" w:rsidRDefault="004A29D7" w:rsidP="00BE7402">
      <w:pPr>
        <w:spacing w:after="0" w:line="20" w:lineRule="atLeast"/>
        <w:rPr>
          <w:rFonts w:ascii="Times New Roman" w:hAnsi="Times New Roman"/>
          <w:color w:val="000000"/>
          <w:sz w:val="28"/>
          <w:szCs w:val="28"/>
        </w:rPr>
      </w:pPr>
      <w:r>
        <w:rPr>
          <w:rFonts w:ascii="Times New Roman" w:hAnsi="Times New Roman"/>
          <w:color w:val="000000"/>
          <w:sz w:val="28"/>
          <w:szCs w:val="28"/>
        </w:rPr>
        <w:t>- в летних условиях – песком с поливкой  водой;</w:t>
      </w:r>
    </w:p>
    <w:p w:rsidR="004A29D7" w:rsidRDefault="004A29D7" w:rsidP="00BE7402">
      <w:pPr>
        <w:spacing w:after="0" w:line="20" w:lineRule="atLeast"/>
        <w:rPr>
          <w:rFonts w:ascii="Times New Roman" w:hAnsi="Times New Roman"/>
          <w:color w:val="000000"/>
          <w:sz w:val="28"/>
          <w:szCs w:val="28"/>
        </w:rPr>
      </w:pPr>
      <w:r>
        <w:rPr>
          <w:rFonts w:ascii="Times New Roman" w:hAnsi="Times New Roman"/>
          <w:color w:val="000000"/>
          <w:sz w:val="28"/>
          <w:szCs w:val="28"/>
        </w:rPr>
        <w:t>- в зимнее время – талым песком на всю глубину с соблюдением правил засыпки траншей, что должно быть предусмотрено сметой.</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27. Проектные организации при разработке проектно-сметной документации на строительство, реконструкцию и капитальный ремонт подземных инженерных коммуникаций и ограждений строительных площадок включают в смету затраты на оплату арендуемых территорий поселений и сел на время производства работ.</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28. Работы, производимые без соответствующего разрешения и обнаруженные представителями дорожного надзора, должны быть немедленно прекращены, произведена обратная засыпка этого разрытия силами и средствами нарушителя. Одновременно составляется протокол о привлечении к административной ответственности виновных лиц или налагается штраф на организацию за самовольное вскрытие.</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29. Восстановленные участки покрытий дорог и тротуаров должны быть сданы в эксплуатацию по акту организации, ответственной за содержание дороги и тротуара. Экземпляр акта сдачи представляется в соответствующую структуру органа архитектуры местного самоуправления, выдающую разрешение на производство работ.</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30. В случае самовольного начала работ без оформления разрешения и нарушения сроков производства работ, ответственность несет организация, производящая вскрышные работы, в соответствии с законодательством.</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31. Для ликвидации аварий на подземных коммуникациях, который требуют немедленного вскрытия, организация, ведущая аварийные работы, обязаны оповестить о начале работ соответствующий орган местного самоуправления, Госавтоинспекцию, пожарную инспекцию, скорую помощь, администрацию муниципального образования и все организации, имеющие подземные коммуникации на участке вскрытия, с последующим оформлением разрешения в течение 2-х суток в установленном порядке. В противном случае вскрытие считается самовольным. Ответственность за восстановление разрушенных объектов благоустройства несет организация-владелец аварийной подземной коммуникации.</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32. В случае, когда организация в силу объективных причин не может выполнять разрешенные работы в установленные сроки, она должна немедленно поставить в известность орган местного самоуправления  о продлении сроков работ.</w:t>
      </w:r>
    </w:p>
    <w:p w:rsidR="004A29D7" w:rsidRDefault="004A29D7" w:rsidP="00BE7402">
      <w:pPr>
        <w:spacing w:after="0" w:line="20" w:lineRule="atLeast"/>
        <w:jc w:val="both"/>
        <w:rPr>
          <w:rFonts w:ascii="Times New Roman" w:hAnsi="Times New Roman"/>
          <w:color w:val="000000"/>
          <w:sz w:val="28"/>
          <w:szCs w:val="28"/>
        </w:rPr>
      </w:pPr>
    </w:p>
    <w:p w:rsidR="004A29D7" w:rsidRDefault="004A29D7" w:rsidP="00BE7402">
      <w:pPr>
        <w:spacing w:after="0" w:line="20" w:lineRule="atLeast"/>
        <w:jc w:val="center"/>
        <w:rPr>
          <w:rFonts w:ascii="Times New Roman" w:hAnsi="Times New Roman"/>
          <w:b/>
          <w:bCs/>
          <w:color w:val="000000"/>
          <w:sz w:val="28"/>
          <w:szCs w:val="28"/>
        </w:rPr>
      </w:pPr>
      <w:r>
        <w:rPr>
          <w:rFonts w:ascii="Times New Roman" w:hAnsi="Times New Roman"/>
          <w:b/>
          <w:bCs/>
          <w:color w:val="000000"/>
          <w:sz w:val="28"/>
          <w:szCs w:val="28"/>
        </w:rPr>
        <w:t xml:space="preserve">Глава 2. Особенности содержания подземных коммуникаций </w:t>
      </w:r>
    </w:p>
    <w:p w:rsidR="004A29D7" w:rsidRDefault="004A29D7" w:rsidP="00BE7402">
      <w:pPr>
        <w:spacing w:after="0" w:line="20" w:lineRule="atLeast"/>
        <w:jc w:val="center"/>
        <w:rPr>
          <w:rFonts w:ascii="Times New Roman" w:hAnsi="Times New Roman"/>
          <w:bCs/>
          <w:color w:val="000000"/>
          <w:sz w:val="28"/>
          <w:szCs w:val="28"/>
        </w:rPr>
      </w:pPr>
      <w:r>
        <w:rPr>
          <w:rFonts w:ascii="Times New Roman" w:hAnsi="Times New Roman"/>
          <w:b/>
          <w:bCs/>
          <w:color w:val="000000"/>
          <w:sz w:val="28"/>
          <w:szCs w:val="28"/>
        </w:rPr>
        <w:t>под проезжей частью улиц.</w:t>
      </w:r>
    </w:p>
    <w:p w:rsidR="004A29D7" w:rsidRDefault="004A29D7" w:rsidP="00BE7402">
      <w:pPr>
        <w:pStyle w:val="BodyTextIndent2"/>
        <w:spacing w:line="20" w:lineRule="atLeast"/>
        <w:ind w:left="0"/>
        <w:jc w:val="both"/>
        <w:rPr>
          <w:color w:val="000000"/>
          <w:szCs w:val="28"/>
        </w:rPr>
      </w:pPr>
      <w:r>
        <w:rPr>
          <w:color w:val="000000"/>
          <w:szCs w:val="28"/>
        </w:rPr>
        <w:t>1. Регулировка крышек колодцев, камер, газовых и кабельных ковров и восстановление дорожного покрытия в местах регулировки производится предприятиями, осуществляющими эксплуатацию и содержание данных коммуникаций.</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2. Регулировка крышек колодцев, камер, газовых и кабельных коверов производится предприятиями, осуществляющими эксплуатацию и содержание коммуникаций за счет собственных сил и средств. При наличии договора эти работы могут выполняться дорожными организациями при техническом контроле владельцев коммуникаций.</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3. При строительстве, реконструкции и капитальном ремонте дорог регулировку люков, колодцев и камер выполняют дорожные организации под техническим контролем владельцев коммуникаций. Затраты должны быть предусмотрены в сметах дорожных работ.</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4. Для обеспечения сохранности ливневых канализаций и дренажей от повреждений и обеспечения возможности реконструкции устанавливается охранная зона шириной 5 м плюс глубина заложения в обе стороны от оси трубопровода.</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5. Руководители строительно-монтажных работ и эксплуатирующих организации обязаны:</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 строго соблюдать строительные нормы и правила производства земляных работ ЗСНиП и принимать все необходимые меры для сохранение существующих коммуникаций;</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 производить работы по очистке дорог от наледи, образующейся в результате течи водопроводных и канализационных сетей, в течении суток;</w:t>
      </w:r>
    </w:p>
    <w:p w:rsidR="004A29D7" w:rsidRDefault="004A29D7" w:rsidP="00BE7402">
      <w:pPr>
        <w:spacing w:after="0" w:line="20" w:lineRule="atLeast"/>
        <w:jc w:val="both"/>
        <w:rPr>
          <w:rFonts w:ascii="Times New Roman" w:hAnsi="Times New Roman"/>
          <w:color w:val="000000"/>
          <w:sz w:val="28"/>
          <w:szCs w:val="28"/>
        </w:rPr>
      </w:pPr>
      <w:r>
        <w:rPr>
          <w:rFonts w:ascii="Times New Roman" w:hAnsi="Times New Roman"/>
          <w:color w:val="000000"/>
          <w:sz w:val="28"/>
          <w:szCs w:val="28"/>
        </w:rPr>
        <w:t>- немедленно устранять течи на коммуникациях (фекальные канализации, водопровод, тепловые сети).</w:t>
      </w:r>
    </w:p>
    <w:p w:rsidR="004A29D7" w:rsidRPr="00FC6B39" w:rsidRDefault="004A29D7" w:rsidP="00BE7402">
      <w:pPr>
        <w:spacing w:after="0" w:line="20" w:lineRule="atLeast"/>
        <w:jc w:val="center"/>
        <w:rPr>
          <w:rFonts w:ascii="Times New Roman" w:hAnsi="Times New Roman"/>
          <w:b/>
          <w:bCs/>
          <w:color w:val="000000"/>
          <w:sz w:val="28"/>
          <w:szCs w:val="28"/>
        </w:rPr>
      </w:pPr>
    </w:p>
    <w:p w:rsidR="004A29D7" w:rsidRDefault="004A29D7" w:rsidP="00BE7402">
      <w:pPr>
        <w:spacing w:after="0" w:line="20" w:lineRule="atLeast"/>
        <w:jc w:val="center"/>
        <w:rPr>
          <w:rFonts w:ascii="Times New Roman" w:hAnsi="Times New Roman"/>
          <w:b/>
          <w:bCs/>
          <w:color w:val="000000"/>
          <w:sz w:val="28"/>
          <w:szCs w:val="28"/>
        </w:rPr>
      </w:pPr>
      <w:r>
        <w:rPr>
          <w:rFonts w:ascii="Times New Roman" w:hAnsi="Times New Roman"/>
          <w:b/>
          <w:bCs/>
          <w:color w:val="000000"/>
          <w:sz w:val="28"/>
          <w:szCs w:val="28"/>
        </w:rPr>
        <w:t>Глава 3. Обеспечение сохранности объектов благоустройства и</w:t>
      </w:r>
    </w:p>
    <w:p w:rsidR="004A29D7" w:rsidRDefault="004A29D7" w:rsidP="00BE7402">
      <w:pPr>
        <w:spacing w:after="0" w:line="20" w:lineRule="atLeast"/>
        <w:jc w:val="center"/>
        <w:rPr>
          <w:rFonts w:ascii="Times New Roman" w:hAnsi="Times New Roman"/>
          <w:b/>
          <w:bCs/>
          <w:color w:val="000000"/>
          <w:sz w:val="28"/>
          <w:szCs w:val="28"/>
        </w:rPr>
      </w:pPr>
      <w:r>
        <w:rPr>
          <w:rFonts w:ascii="Times New Roman" w:hAnsi="Times New Roman"/>
          <w:b/>
          <w:bCs/>
          <w:color w:val="000000"/>
          <w:sz w:val="28"/>
          <w:szCs w:val="28"/>
        </w:rPr>
        <w:t>ответственность за разрушение покрытий дорог, искусственных</w:t>
      </w:r>
    </w:p>
    <w:p w:rsidR="004A29D7" w:rsidRDefault="004A29D7" w:rsidP="00BE7402">
      <w:pPr>
        <w:spacing w:after="0" w:line="20" w:lineRule="atLeast"/>
        <w:jc w:val="center"/>
        <w:rPr>
          <w:rFonts w:ascii="Times New Roman" w:hAnsi="Times New Roman"/>
          <w:b/>
          <w:bCs/>
          <w:color w:val="000000"/>
          <w:sz w:val="28"/>
          <w:szCs w:val="28"/>
        </w:rPr>
      </w:pPr>
      <w:r>
        <w:rPr>
          <w:rFonts w:ascii="Times New Roman" w:hAnsi="Times New Roman"/>
          <w:b/>
          <w:bCs/>
          <w:color w:val="000000"/>
          <w:sz w:val="28"/>
          <w:szCs w:val="28"/>
        </w:rPr>
        <w:t>сооружений, защиты от движения транспортных средств и аварий</w:t>
      </w:r>
    </w:p>
    <w:p w:rsidR="004A29D7" w:rsidRDefault="004A29D7" w:rsidP="00BE7402">
      <w:pPr>
        <w:spacing w:after="0" w:line="20" w:lineRule="atLeast"/>
        <w:jc w:val="center"/>
        <w:rPr>
          <w:rFonts w:ascii="Times New Roman" w:hAnsi="Times New Roman"/>
          <w:bCs/>
          <w:color w:val="000000"/>
          <w:sz w:val="28"/>
          <w:szCs w:val="28"/>
        </w:rPr>
      </w:pPr>
      <w:r>
        <w:rPr>
          <w:rFonts w:ascii="Times New Roman" w:hAnsi="Times New Roman"/>
          <w:b/>
          <w:bCs/>
          <w:color w:val="000000"/>
          <w:sz w:val="28"/>
          <w:szCs w:val="28"/>
        </w:rPr>
        <w:t>на подземных коммуникациях.</w:t>
      </w:r>
    </w:p>
    <w:p w:rsidR="004A29D7" w:rsidRDefault="004A29D7" w:rsidP="00BE7402">
      <w:pPr>
        <w:pStyle w:val="BodyTextIndent2"/>
        <w:tabs>
          <w:tab w:val="left" w:pos="993"/>
        </w:tabs>
        <w:spacing w:line="20" w:lineRule="atLeast"/>
        <w:ind w:left="0"/>
        <w:jc w:val="both"/>
        <w:rPr>
          <w:color w:val="000000"/>
          <w:szCs w:val="28"/>
        </w:rPr>
      </w:pPr>
      <w:r>
        <w:rPr>
          <w:color w:val="000000"/>
          <w:szCs w:val="28"/>
        </w:rPr>
        <w:t>1. В целях обеспечения сохранности покрытия дорог, тротуаров, искусственных сооружений и других объектов благоустройства запрещается движение по дорогам с твердым покрытием всех видов транспорта на гусеничном ходу и с цепями  противоскольжения на колесах, а также проезд большегрузного и крупногабаритного транспорта свыше 25 тонн, а в период весенней распутицы – свыше 10 тонн, на мостах с нормативной массой свыше 18 тонн без соответствующего разрешения.</w:t>
      </w:r>
    </w:p>
    <w:p w:rsidR="004A29D7" w:rsidRDefault="004A29D7" w:rsidP="00BE7402">
      <w:pPr>
        <w:pStyle w:val="BodyTextIndent2"/>
        <w:tabs>
          <w:tab w:val="left" w:pos="709"/>
          <w:tab w:val="left" w:pos="993"/>
        </w:tabs>
        <w:spacing w:line="20" w:lineRule="atLeast"/>
        <w:ind w:left="0"/>
        <w:jc w:val="both"/>
        <w:rPr>
          <w:color w:val="000000"/>
          <w:szCs w:val="28"/>
        </w:rPr>
      </w:pPr>
      <w:r>
        <w:rPr>
          <w:color w:val="000000"/>
          <w:szCs w:val="28"/>
        </w:rPr>
        <w:t>2. За непринятие мер по ликвидации аварийных ситуаций в течение 2-х суток к организациям-владельцам аварийных подземных коммуникаций устанавливается административная ответственность. Ответственность за открытые и неисправные колодцы на подземных коммуникациях и не устранение последствий аварий несут владельцы этих коммуникаций.</w:t>
      </w:r>
    </w:p>
    <w:p w:rsidR="004A29D7" w:rsidRDefault="004A29D7" w:rsidP="00BE7402">
      <w:pPr>
        <w:pStyle w:val="BodyTextIndent2"/>
        <w:ind w:left="0"/>
        <w:jc w:val="center"/>
        <w:rPr>
          <w:b/>
          <w:bCs/>
          <w:color w:val="000000"/>
          <w:szCs w:val="28"/>
        </w:rPr>
      </w:pPr>
    </w:p>
    <w:p w:rsidR="004A29D7" w:rsidRDefault="004A29D7" w:rsidP="00BE7402">
      <w:pPr>
        <w:pStyle w:val="BodyTextIndent2"/>
        <w:ind w:left="0"/>
        <w:jc w:val="center"/>
        <w:rPr>
          <w:b/>
          <w:color w:val="000000"/>
          <w:szCs w:val="28"/>
        </w:rPr>
      </w:pPr>
      <w:r>
        <w:rPr>
          <w:b/>
          <w:bCs/>
          <w:color w:val="000000"/>
          <w:szCs w:val="28"/>
        </w:rPr>
        <w:t xml:space="preserve">Раздел </w:t>
      </w:r>
      <w:r>
        <w:rPr>
          <w:b/>
          <w:bCs/>
          <w:color w:val="000000"/>
          <w:szCs w:val="28"/>
          <w:lang w:val="en-US"/>
        </w:rPr>
        <w:t>IV</w:t>
      </w:r>
      <w:r>
        <w:rPr>
          <w:b/>
          <w:bCs/>
          <w:color w:val="000000"/>
          <w:szCs w:val="28"/>
        </w:rPr>
        <w:t xml:space="preserve">. </w:t>
      </w:r>
      <w:r>
        <w:rPr>
          <w:b/>
          <w:color w:val="000000"/>
          <w:szCs w:val="28"/>
        </w:rPr>
        <w:t>Содержание домашних животных на территории Воскресенского муниципального образования.</w:t>
      </w:r>
    </w:p>
    <w:p w:rsidR="004A29D7" w:rsidRDefault="004A29D7" w:rsidP="00BE7402">
      <w:pPr>
        <w:pStyle w:val="BodyTextIndent2"/>
        <w:ind w:left="0"/>
        <w:jc w:val="center"/>
        <w:rPr>
          <w:b/>
          <w:bCs/>
          <w:color w:val="000000"/>
          <w:szCs w:val="28"/>
        </w:rPr>
      </w:pPr>
    </w:p>
    <w:p w:rsidR="004A29D7" w:rsidRDefault="004A29D7" w:rsidP="00BE740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Глава 1. Содержание крупного и мелкого рогатого скота, лошадей и свиней на территории Воскресенского муниципального образования.</w:t>
      </w:r>
    </w:p>
    <w:p w:rsidR="004A29D7" w:rsidRDefault="004A29D7" w:rsidP="00BE7402">
      <w:pPr>
        <w:spacing w:after="0" w:line="240" w:lineRule="auto"/>
        <w:jc w:val="center"/>
        <w:rPr>
          <w:rFonts w:ascii="Times New Roman" w:hAnsi="Times New Roman"/>
          <w:b/>
          <w:color w:val="000000"/>
          <w:sz w:val="28"/>
          <w:szCs w:val="28"/>
        </w:rPr>
      </w:pPr>
    </w:p>
    <w:p w:rsidR="004A29D7" w:rsidRDefault="004A29D7" w:rsidP="00BE740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1.Общие положения.</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 Разрешается содержать крупный и мелкий рогатый скот, лошадей и свиней в сараях, вольерах. Сарай, вольеры для скота следует предусматривать на расстоянии от жилых домов и объектов соцкультбыта, согласно нормам разрывов по выращиванию сельскохозяйственных животных и птиц.</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2. Животные, принадлежащие гражданам, предприятиям и организациям, подлежат обязательной регистрации, ежегодной перерегистрации и вакцинации в государственных ветеринарных учреждениях по месту жительства граждан, нахождения предприятий и организаций – владельцев животных. Вновь приобретенные животные должны быть зарегистрированы в пятидневный срок, в органах местного самоуправления и учреждениях государственной ветеринарной службы. Для определения принадлежности домашние сельскохозяйственные животные (крупный и мелкий рогатый скот, лошади, свиньи) подлежат обязательному мечению. Мечение сельскохозяйственных животных проводят бирками ушными, ошейниками, татуировками.</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3. Выпас животных осуществляется на привязи при индивидуальном содержании либо в гурте под присмотром пастуха, с добровольным заключением договора между каждым владельцем и пастухом.</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4. Прогон стада животных по улицам населенных пунктов сельского поселения согласовывается (определяется) администрацией Воскресенского муниципального образования и осуществляется либо владельцем скота, либо пастухом.</w:t>
      </w:r>
    </w:p>
    <w:p w:rsidR="004A29D7" w:rsidRDefault="004A29D7" w:rsidP="00BE7402">
      <w:pPr>
        <w:spacing w:after="0"/>
        <w:jc w:val="center"/>
        <w:rPr>
          <w:rFonts w:ascii="Times New Roman" w:hAnsi="Times New Roman"/>
          <w:b/>
          <w:color w:val="000000"/>
          <w:sz w:val="28"/>
          <w:szCs w:val="28"/>
        </w:rPr>
      </w:pPr>
      <w:r>
        <w:rPr>
          <w:rFonts w:ascii="Times New Roman" w:hAnsi="Times New Roman"/>
          <w:b/>
          <w:color w:val="000000"/>
          <w:sz w:val="28"/>
          <w:szCs w:val="28"/>
        </w:rPr>
        <w:t>Глава 2. Обязанности владельца животного.</w:t>
      </w:r>
    </w:p>
    <w:p w:rsidR="004A29D7" w:rsidRDefault="004A29D7" w:rsidP="00BE7402">
      <w:pPr>
        <w:spacing w:after="0"/>
        <w:rPr>
          <w:rFonts w:ascii="Times New Roman" w:hAnsi="Times New Roman"/>
          <w:color w:val="000000"/>
          <w:sz w:val="28"/>
          <w:szCs w:val="28"/>
        </w:rPr>
      </w:pPr>
      <w:r>
        <w:rPr>
          <w:rFonts w:ascii="Times New Roman" w:hAnsi="Times New Roman"/>
          <w:color w:val="000000"/>
          <w:sz w:val="28"/>
          <w:szCs w:val="28"/>
        </w:rPr>
        <w:t>2.1 Владельцы животного обязаны:</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 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2. Содержать в надлежащем ветеринарно-санитарном состоянии помещения для животных, прилегающей территории и улиц. Выполнять указания ветеринарных специалистов о мерах борьбы с заболеваниями животных, своевременно вывозить навоз в места, отведенные для складирования, в герметическом кузове.</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3. Владельцы домашнего скота обязаны сопровождать животное до места сбора общего стада и встречать его. Осуществлять движение с животным от места содержания до пастбища, а также обратно до мест содержания. Содержать сельскохозяйственных животных в ночное время в загонах (сараях, вальерах).</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4. Сообщать учреждению государственной ветеринарии по месту жительства о приобретении животных. Вновь приобретенных животных в течение 30 дней не пускать в общее стадо.</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5.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6. Немедленно извещать ветеринарную службу 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7. Не допускать без разрешения ветеринарной службы убоя животных на мясо для дальнейшего использования для реализации на рынке.</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8. Содержать животных на выпасах на прочной привязи.</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9. При продаже и транспортировке животных за пределы населенного пункта оформлять ветеринарное свидетельство установленного образца.</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10. При гибели животного необходимо вызвать ветеринарного врача для установления причины гибели. Труп павшего животного сдается владельцем на утилизацию в ближайшую яму Беккера. Запрещается выбрасывать труп павшего животного. Регистрационное удостоверение животного отдается владельцем в ветеринарное учреждение, где оно было зарегистрировано.</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11.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12. Складирование грубых кормов производить в соответствии с требованиями норм противопожарной безопасности.</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13. Осуществлять своевременно вывоз навоза после зимнего периода в определенные места.</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14. Забой животных осуществлять в специально отведенных местах, под контролем ветеринарной службы. </w:t>
      </w:r>
    </w:p>
    <w:p w:rsidR="004A29D7" w:rsidRDefault="004A29D7" w:rsidP="00BE7402">
      <w:pPr>
        <w:spacing w:after="0"/>
        <w:rPr>
          <w:rFonts w:ascii="Times New Roman" w:hAnsi="Times New Roman"/>
          <w:color w:val="000000"/>
          <w:sz w:val="28"/>
          <w:szCs w:val="28"/>
        </w:rPr>
      </w:pPr>
      <w:r>
        <w:rPr>
          <w:rFonts w:ascii="Times New Roman" w:hAnsi="Times New Roman"/>
          <w:color w:val="000000"/>
          <w:sz w:val="28"/>
          <w:szCs w:val="28"/>
        </w:rPr>
        <w:t>2.2. Запрещается:</w:t>
      </w:r>
    </w:p>
    <w:p w:rsidR="004A29D7" w:rsidRDefault="004A29D7" w:rsidP="00BE7402">
      <w:pPr>
        <w:spacing w:after="0"/>
        <w:rPr>
          <w:rFonts w:ascii="Times New Roman" w:hAnsi="Times New Roman"/>
          <w:color w:val="000000"/>
          <w:sz w:val="28"/>
          <w:szCs w:val="28"/>
        </w:rPr>
      </w:pPr>
      <w:r>
        <w:rPr>
          <w:rFonts w:ascii="Times New Roman" w:hAnsi="Times New Roman"/>
          <w:color w:val="000000"/>
          <w:sz w:val="28"/>
          <w:szCs w:val="28"/>
        </w:rPr>
        <w:t>1. Пастьба домашнего скота в пределах населенного пункта;</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2. Допускать появление животных в общественных местах, скверах, парках, на газонах, детских площадках, вблизи пешеходных дорожек и проезжей части улицы, дороги, кроме выгона в стадо и обратного прогона по согласованному маршруту.</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3. Содержать в неудовлетворительном ветеринарно-санитарном состоянии помещения для животных.</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4. Купать животных в водоемах и местах массового пребывания и купания людей. </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5.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6. Складировать навоз животных вблизи жилых помещений, на улицах, не загромождать проезды, прогоны.</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7. Выпас коров и коз у дорог и автомагистралей, где почва и  растительность загрязнены нефтепродуктами, свинцом и канцерогенными углеводородами.</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8. Прогон скота вблизи детских садов, лечебных учреждений, школ.</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9. Выпас скота лицам в состоянии опьянения и детям младше 16 лет.</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10. Оставлять животное без присмотра и без привязи в пределах населенного пункта.</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11. Забой животных на улицах вблизи жилых домов, детских садов, общеобразовательных учреждений, скверах, зеленых насаждений в черте населенного пункта.</w:t>
      </w:r>
    </w:p>
    <w:p w:rsidR="004A29D7" w:rsidRDefault="004A29D7" w:rsidP="00BE7402">
      <w:pPr>
        <w:spacing w:after="0" w:line="240" w:lineRule="auto"/>
        <w:jc w:val="both"/>
        <w:rPr>
          <w:rFonts w:ascii="Times New Roman" w:hAnsi="Times New Roman"/>
          <w:color w:val="000000"/>
          <w:sz w:val="28"/>
          <w:szCs w:val="28"/>
        </w:rPr>
      </w:pPr>
    </w:p>
    <w:p w:rsidR="004A29D7" w:rsidRDefault="004A29D7" w:rsidP="00BE7402">
      <w:pPr>
        <w:spacing w:after="0"/>
        <w:jc w:val="center"/>
        <w:rPr>
          <w:rFonts w:ascii="Times New Roman" w:hAnsi="Times New Roman"/>
          <w:b/>
          <w:color w:val="000000"/>
          <w:sz w:val="28"/>
          <w:szCs w:val="28"/>
        </w:rPr>
      </w:pPr>
      <w:r>
        <w:rPr>
          <w:rFonts w:ascii="Times New Roman" w:hAnsi="Times New Roman"/>
          <w:b/>
          <w:color w:val="000000"/>
          <w:sz w:val="28"/>
          <w:szCs w:val="28"/>
        </w:rPr>
        <w:t>Глава 3. Содержание домашней птицы на территории Воскресенского муниципального образования.</w:t>
      </w:r>
    </w:p>
    <w:p w:rsidR="004A29D7" w:rsidRDefault="004A29D7" w:rsidP="00BE7402">
      <w:pPr>
        <w:spacing w:after="0" w:line="240" w:lineRule="auto"/>
        <w:rPr>
          <w:rFonts w:ascii="Times New Roman" w:hAnsi="Times New Roman"/>
          <w:color w:val="000000"/>
          <w:sz w:val="28"/>
          <w:szCs w:val="28"/>
        </w:rPr>
      </w:pPr>
      <w:r>
        <w:rPr>
          <w:rFonts w:ascii="Times New Roman" w:hAnsi="Times New Roman"/>
          <w:color w:val="000000"/>
          <w:sz w:val="28"/>
          <w:szCs w:val="28"/>
        </w:rPr>
        <w:t>3.1. Владельцы животного обязаны:</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 Содержать птиц (кур, цесарок, индеек, уток, гусей, голубей) в птичниках, вольерах, выгулах, соляриях.</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2. Перевозить птиц в клетках наземным транспортом при  соблюдении условий, исключающих беспокойство пассажиров.</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3. Содержать их в соответствии с зоотехническими нормами и ветеринарно-санитарными требованиями.</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4.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5.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4A29D7" w:rsidRDefault="004A29D7" w:rsidP="00BE7402">
      <w:pPr>
        <w:spacing w:after="0" w:line="240" w:lineRule="auto"/>
        <w:rPr>
          <w:rFonts w:ascii="Times New Roman" w:hAnsi="Times New Roman"/>
          <w:color w:val="000000"/>
          <w:sz w:val="28"/>
          <w:szCs w:val="28"/>
        </w:rPr>
      </w:pPr>
      <w:r>
        <w:rPr>
          <w:rFonts w:ascii="Times New Roman" w:hAnsi="Times New Roman"/>
          <w:color w:val="000000"/>
          <w:sz w:val="28"/>
          <w:szCs w:val="28"/>
        </w:rPr>
        <w:t>3.2. Запрещается:</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1. Выпускать домашнюю птицу на улицы, территорию палисадников, газонов и детских площадок.</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2. Содержать птицу в местах общего пользования – кухни, чердаки, подвалы и балконы многоквартирных домов.</w:t>
      </w:r>
    </w:p>
    <w:p w:rsidR="004A29D7" w:rsidRDefault="004A29D7" w:rsidP="00BE7402">
      <w:pPr>
        <w:spacing w:after="0" w:line="240" w:lineRule="auto"/>
        <w:jc w:val="both"/>
        <w:rPr>
          <w:rFonts w:ascii="Times New Roman" w:hAnsi="Times New Roman"/>
          <w:color w:val="000000"/>
          <w:sz w:val="28"/>
          <w:szCs w:val="28"/>
        </w:rPr>
      </w:pPr>
      <w:r>
        <w:rPr>
          <w:rFonts w:ascii="Times New Roman" w:hAnsi="Times New Roman"/>
          <w:color w:val="000000"/>
          <w:sz w:val="28"/>
          <w:szCs w:val="28"/>
        </w:rPr>
        <w:t>3. Выпас домашней птицы за пределами домовладений.</w:t>
      </w:r>
    </w:p>
    <w:p w:rsidR="004A29D7" w:rsidRDefault="004A29D7" w:rsidP="00BE7402">
      <w:pPr>
        <w:spacing w:after="0" w:line="240" w:lineRule="auto"/>
        <w:jc w:val="both"/>
        <w:rPr>
          <w:rFonts w:ascii="Times New Roman" w:hAnsi="Times New Roman"/>
          <w:color w:val="000000"/>
          <w:sz w:val="28"/>
          <w:szCs w:val="28"/>
        </w:rPr>
      </w:pPr>
    </w:p>
    <w:p w:rsidR="004A29D7" w:rsidRDefault="004A29D7" w:rsidP="00BE740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Глава 4.  Содержание собак и кошек на территории Воскресенского муниципального образования.</w:t>
      </w:r>
    </w:p>
    <w:p w:rsidR="004A29D7" w:rsidRDefault="004A29D7" w:rsidP="00BE740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4.1. Владельцы собак и кошек обязаны:</w:t>
      </w:r>
    </w:p>
    <w:p w:rsidR="004A29D7" w:rsidRDefault="004A29D7" w:rsidP="00BE740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1. Гуманно обращаться с животными (не выбрасывать, не оставлять без присмотра и т.д.).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2. Содержать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3.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4. 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5. Не допускать загрязнения собаками и кошками квартир, лестничных клеток,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6. Принимать меры к обеспечению тишины в жилых помещениях;</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7. Немедленно сообщать в ветеринарные учреждения и органы здравоохранения обо всех случаях укусов животными человека;</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8. Немедленно сообщать в ветеринарное учреждение о случаях внезапного падежа животных или подозрении на заболевание этих животных и до прибытия ветеринарных специалистов изолировать заболевших животных;</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4.2. Порядок выгула собак.</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1. При выгуле собак владельцы должны соблюдать следующие требования:</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а) выводить собак из жилых помещений, а также изолированных помещений во двор и на улицу только на коротком поводке или в наморднике (кроме щенков до 3-месячного возраста), убирать фекалии выгуливаемых собак;</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б)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администрацией муниципального образования. При выгуле собак в ночное время их владельцы должны принимать меры к обеспечению тишины;</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в) иметь тару и приспособление по уборке фекалий собаки.</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4.3. Запрещается:</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1. Содержать домашних животных в местах общего пользования жилых домов (на лестничных клетках, чердаках, в подвалах, коридорах и т.п.), а также на балконах и лоджиях;</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2. Прогулка с собакой без поводка в условиях, не обеспечивающих безопасность окружающих людей и животных;</w:t>
      </w:r>
    </w:p>
    <w:p w:rsidR="004A29D7" w:rsidRDefault="004A29D7" w:rsidP="00BE7402">
      <w:pPr>
        <w:autoSpaceDE w:val="0"/>
        <w:spacing w:after="0" w:line="240" w:lineRule="auto"/>
        <w:jc w:val="both"/>
        <w:rPr>
          <w:rFonts w:ascii="Times New Roman" w:hAnsi="Times New Roman"/>
          <w:color w:val="000000"/>
          <w:sz w:val="28"/>
          <w:szCs w:val="28"/>
        </w:rPr>
      </w:pPr>
      <w:r>
        <w:rPr>
          <w:rFonts w:ascii="Times New Roman" w:hAnsi="Times New Roman"/>
          <w:color w:val="000000"/>
          <w:sz w:val="28"/>
          <w:szCs w:val="28"/>
        </w:rPr>
        <w:t>3. Появление с собакой без поводка и намордника в учреждениях, на транспорте, предприятиях торговли и общественного питания;</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4. Появление с собакой без поводка на улицах;</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5. Выбрасывать трупы животных: павшие животные подлежат утилизации или захоронению.</w:t>
      </w:r>
    </w:p>
    <w:p w:rsidR="004A29D7" w:rsidRDefault="004A29D7" w:rsidP="00BE7402">
      <w:pPr>
        <w:autoSpaceDE w:val="0"/>
        <w:spacing w:after="0"/>
        <w:jc w:val="both"/>
        <w:rPr>
          <w:rFonts w:ascii="Times New Roman" w:hAnsi="Times New Roman"/>
          <w:color w:val="000000"/>
          <w:sz w:val="28"/>
          <w:szCs w:val="28"/>
        </w:rPr>
      </w:pPr>
      <w:r>
        <w:rPr>
          <w:rFonts w:ascii="Times New Roman" w:hAnsi="Times New Roman"/>
          <w:color w:val="000000"/>
          <w:sz w:val="28"/>
          <w:szCs w:val="28"/>
        </w:rPr>
        <w:t>6. Выгуливать собак лицам в нетрезвом состоянии;</w:t>
      </w:r>
    </w:p>
    <w:p w:rsidR="004A29D7" w:rsidRDefault="004A29D7" w:rsidP="00BE7402">
      <w:pPr>
        <w:autoSpaceDE w:val="0"/>
        <w:spacing w:after="0"/>
        <w:jc w:val="both"/>
        <w:rPr>
          <w:rFonts w:ascii="Times New Roman" w:hAnsi="Times New Roman"/>
          <w:color w:val="000000"/>
          <w:sz w:val="28"/>
          <w:szCs w:val="28"/>
        </w:rPr>
      </w:pPr>
    </w:p>
    <w:p w:rsidR="004A29D7" w:rsidRDefault="004A29D7" w:rsidP="00BE7402">
      <w:pPr>
        <w:spacing w:after="0"/>
        <w:jc w:val="center"/>
        <w:rPr>
          <w:rFonts w:ascii="Times New Roman" w:hAnsi="Times New Roman"/>
          <w:b/>
          <w:color w:val="000000"/>
          <w:sz w:val="28"/>
          <w:szCs w:val="28"/>
        </w:rP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V</w:t>
      </w:r>
      <w:r>
        <w:rPr>
          <w:rFonts w:ascii="Times New Roman" w:hAnsi="Times New Roman"/>
          <w:b/>
          <w:color w:val="000000"/>
          <w:sz w:val="28"/>
          <w:szCs w:val="28"/>
        </w:rPr>
        <w:t>. Ответственность за нарушение настоящих правил.</w:t>
      </w:r>
    </w:p>
    <w:p w:rsidR="004A29D7" w:rsidRDefault="004A29D7" w:rsidP="00BE7402">
      <w:pPr>
        <w:spacing w:after="0"/>
        <w:jc w:val="center"/>
        <w:rPr>
          <w:rFonts w:ascii="Times New Roman" w:hAnsi="Times New Roman"/>
          <w:b/>
          <w:color w:val="000000"/>
          <w:sz w:val="28"/>
          <w:szCs w:val="28"/>
        </w:rPr>
      </w:pPr>
    </w:p>
    <w:p w:rsidR="004A29D7" w:rsidRDefault="004A29D7" w:rsidP="00BE7402">
      <w:pPr>
        <w:spacing w:after="0"/>
        <w:jc w:val="both"/>
        <w:rPr>
          <w:rFonts w:ascii="Times New Roman" w:hAnsi="Times New Roman"/>
          <w:color w:val="000000"/>
          <w:sz w:val="28"/>
          <w:szCs w:val="28"/>
        </w:rPr>
      </w:pPr>
      <w:r>
        <w:rPr>
          <w:rFonts w:ascii="Times New Roman" w:hAnsi="Times New Roman"/>
          <w:color w:val="000000"/>
          <w:sz w:val="28"/>
          <w:szCs w:val="28"/>
        </w:rPr>
        <w:t>1. За нарушение положений настоящих Правил благоустройства, обеспечения чистоты и порядка в селах и населенных пунктах Воскресенского муниципального образования, виновные привлекаются к  административной ответственности в соответствии с законодательством Российской Федерации и Саратовской области.</w:t>
      </w:r>
    </w:p>
    <w:p w:rsidR="004A29D7" w:rsidRDefault="004A29D7" w:rsidP="00BE7402">
      <w:pPr>
        <w:spacing w:after="0" w:line="20" w:lineRule="atLeast"/>
        <w:ind w:left="567" w:hanging="567"/>
        <w:rPr>
          <w:rFonts w:ascii="Times New Roman" w:hAnsi="Times New Roman"/>
          <w:color w:val="000000"/>
          <w:sz w:val="28"/>
          <w:szCs w:val="28"/>
        </w:rPr>
      </w:pPr>
    </w:p>
    <w:p w:rsidR="004A29D7" w:rsidRDefault="004A29D7" w:rsidP="00BE7402">
      <w:pPr>
        <w:spacing w:after="0"/>
        <w:rPr>
          <w:rFonts w:ascii="Times New Roman" w:hAnsi="Times New Roman"/>
          <w:color w:val="000000"/>
          <w:sz w:val="28"/>
          <w:szCs w:val="28"/>
        </w:rPr>
      </w:pPr>
    </w:p>
    <w:p w:rsidR="004A29D7" w:rsidRDefault="004A29D7" w:rsidP="00BE7402"/>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p w:rsidR="004A29D7" w:rsidRPr="00FC6B39" w:rsidRDefault="004A29D7"/>
    <w:sectPr w:rsidR="004A29D7" w:rsidRPr="00FC6B39" w:rsidSect="00AF719A">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41195"/>
    <w:multiLevelType w:val="hybridMultilevel"/>
    <w:tmpl w:val="2F7278B2"/>
    <w:lvl w:ilvl="0" w:tplc="0C9AEE72">
      <w:start w:val="1"/>
      <w:numFmt w:val="decimal"/>
      <w:lvlText w:val="%1."/>
      <w:lvlJc w:val="left"/>
      <w:pPr>
        <w:tabs>
          <w:tab w:val="num" w:pos="692"/>
        </w:tabs>
        <w:ind w:left="692" w:hanging="408"/>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C37"/>
    <w:rsid w:val="000E71A2"/>
    <w:rsid w:val="00183793"/>
    <w:rsid w:val="001C49D3"/>
    <w:rsid w:val="001E28A9"/>
    <w:rsid w:val="00214A09"/>
    <w:rsid w:val="00274749"/>
    <w:rsid w:val="002B7D91"/>
    <w:rsid w:val="002C76CD"/>
    <w:rsid w:val="00444E06"/>
    <w:rsid w:val="004A29D7"/>
    <w:rsid w:val="004B7184"/>
    <w:rsid w:val="004D6A61"/>
    <w:rsid w:val="004F40FB"/>
    <w:rsid w:val="00574E74"/>
    <w:rsid w:val="00581BC5"/>
    <w:rsid w:val="00606EB5"/>
    <w:rsid w:val="006A6038"/>
    <w:rsid w:val="007618FA"/>
    <w:rsid w:val="0079232C"/>
    <w:rsid w:val="007D4AB7"/>
    <w:rsid w:val="00833A24"/>
    <w:rsid w:val="00871BA7"/>
    <w:rsid w:val="00916167"/>
    <w:rsid w:val="00945380"/>
    <w:rsid w:val="00956771"/>
    <w:rsid w:val="00956B3A"/>
    <w:rsid w:val="0099252B"/>
    <w:rsid w:val="009B55C9"/>
    <w:rsid w:val="00A20336"/>
    <w:rsid w:val="00A21399"/>
    <w:rsid w:val="00AC1151"/>
    <w:rsid w:val="00AF719A"/>
    <w:rsid w:val="00B37C61"/>
    <w:rsid w:val="00BA47AB"/>
    <w:rsid w:val="00BE7402"/>
    <w:rsid w:val="00C23F12"/>
    <w:rsid w:val="00C37F6A"/>
    <w:rsid w:val="00CA398A"/>
    <w:rsid w:val="00CB5B35"/>
    <w:rsid w:val="00D13005"/>
    <w:rsid w:val="00D5312E"/>
    <w:rsid w:val="00D80F07"/>
    <w:rsid w:val="00DE52C4"/>
    <w:rsid w:val="00DF7551"/>
    <w:rsid w:val="00F23A90"/>
    <w:rsid w:val="00F96C37"/>
    <w:rsid w:val="00FC6B39"/>
    <w:rsid w:val="00FE54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93"/>
    <w:pPr>
      <w:spacing w:after="200" w:line="276" w:lineRule="auto"/>
    </w:pPr>
  </w:style>
  <w:style w:type="paragraph" w:styleId="Heading1">
    <w:name w:val="heading 1"/>
    <w:basedOn w:val="Normal"/>
    <w:next w:val="Normal"/>
    <w:link w:val="Heading1Char"/>
    <w:uiPriority w:val="99"/>
    <w:qFormat/>
    <w:rsid w:val="00F96C37"/>
    <w:pPr>
      <w:keepNext/>
      <w:tabs>
        <w:tab w:val="num" w:pos="0"/>
      </w:tabs>
      <w:spacing w:after="0" w:line="240" w:lineRule="auto"/>
      <w:jc w:val="center"/>
      <w:outlineLvl w:val="0"/>
    </w:pPr>
    <w:rPr>
      <w:rFonts w:ascii="Times New Roman" w:hAnsi="Times New Roman"/>
      <w:sz w:val="28"/>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6C37"/>
    <w:rPr>
      <w:rFonts w:ascii="Times New Roman" w:hAnsi="Times New Roman" w:cs="Times New Roman"/>
      <w:sz w:val="24"/>
      <w:szCs w:val="24"/>
      <w:lang w:eastAsia="ar-SA" w:bidi="ar-SA"/>
    </w:rPr>
  </w:style>
  <w:style w:type="paragraph" w:styleId="Header">
    <w:name w:val="header"/>
    <w:basedOn w:val="Normal"/>
    <w:link w:val="HeaderChar"/>
    <w:uiPriority w:val="99"/>
    <w:rsid w:val="00F96C37"/>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basedOn w:val="DefaultParagraphFont"/>
    <w:link w:val="Header"/>
    <w:uiPriority w:val="99"/>
    <w:locked/>
    <w:rsid w:val="00F96C37"/>
    <w:rPr>
      <w:rFonts w:ascii="Times New Roman" w:hAnsi="Times New Roman" w:cs="Times New Roman"/>
      <w:sz w:val="20"/>
      <w:szCs w:val="20"/>
    </w:rPr>
  </w:style>
  <w:style w:type="paragraph" w:styleId="BalloonText">
    <w:name w:val="Balloon Text"/>
    <w:basedOn w:val="Normal"/>
    <w:link w:val="BalloonTextChar"/>
    <w:uiPriority w:val="99"/>
    <w:semiHidden/>
    <w:rsid w:val="00F96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6C37"/>
    <w:rPr>
      <w:rFonts w:ascii="Tahoma" w:hAnsi="Tahoma" w:cs="Tahoma"/>
      <w:sz w:val="16"/>
      <w:szCs w:val="16"/>
    </w:rPr>
  </w:style>
  <w:style w:type="paragraph" w:customStyle="1" w:styleId="ConsPlusNormal">
    <w:name w:val="ConsPlusNormal"/>
    <w:uiPriority w:val="99"/>
    <w:rsid w:val="00F96C37"/>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DE52C4"/>
    <w:pPr>
      <w:ind w:left="720"/>
      <w:contextualSpacing/>
    </w:pPr>
  </w:style>
  <w:style w:type="paragraph" w:styleId="BodyTextIndent2">
    <w:name w:val="Body Text Indent 2"/>
    <w:basedOn w:val="Normal"/>
    <w:link w:val="BodyTextIndent2Char"/>
    <w:uiPriority w:val="99"/>
    <w:semiHidden/>
    <w:rsid w:val="00BE7402"/>
    <w:pPr>
      <w:spacing w:after="0" w:line="240" w:lineRule="auto"/>
      <w:ind w:left="360"/>
    </w:pPr>
    <w:rPr>
      <w:rFonts w:ascii="Times New Roman" w:hAnsi="Times New Roman"/>
      <w:sz w:val="28"/>
      <w:szCs w:val="24"/>
    </w:rPr>
  </w:style>
  <w:style w:type="character" w:customStyle="1" w:styleId="BodyTextIndent2Char">
    <w:name w:val="Body Text Indent 2 Char"/>
    <w:basedOn w:val="DefaultParagraphFont"/>
    <w:link w:val="BodyTextIndent2"/>
    <w:uiPriority w:val="99"/>
    <w:semiHidden/>
    <w:locked/>
    <w:rsid w:val="00BE7402"/>
    <w:rPr>
      <w:rFonts w:ascii="Times New Roman" w:hAnsi="Times New Roman" w:cs="Times New Roman"/>
      <w:sz w:val="24"/>
      <w:szCs w:val="24"/>
    </w:rPr>
  </w:style>
  <w:style w:type="paragraph" w:customStyle="1" w:styleId="ConsPlusNonformat">
    <w:name w:val="ConsPlusNonformat"/>
    <w:uiPriority w:val="99"/>
    <w:rsid w:val="00BE7402"/>
    <w:pPr>
      <w:suppressAutoHyphens/>
      <w:autoSpaceDE w:val="0"/>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015154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700</TotalTime>
  <Pages>22</Pages>
  <Words>7366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МохначеваНА</cp:lastModifiedBy>
  <cp:revision>25</cp:revision>
  <cp:lastPrinted>2012-02-29T05:57:00Z</cp:lastPrinted>
  <dcterms:created xsi:type="dcterms:W3CDTF">2011-04-04T06:50:00Z</dcterms:created>
  <dcterms:modified xsi:type="dcterms:W3CDTF">2017-04-10T07:32:00Z</dcterms:modified>
</cp:coreProperties>
</file>